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9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</w:tblGrid>
      <w:tr w:rsidR="00823A6A" w:rsidRPr="00FA58F7" w14:paraId="4AA8C759" w14:textId="77777777" w:rsidTr="00906798">
        <w:trPr>
          <w:cantSplit/>
          <w:jc w:val="center"/>
        </w:trPr>
        <w:tc>
          <w:tcPr>
            <w:tcW w:w="3968" w:type="dxa"/>
          </w:tcPr>
          <w:p w14:paraId="1E15F01A" w14:textId="77777777" w:rsidR="00823A6A" w:rsidRPr="003B10B5" w:rsidRDefault="00823A6A" w:rsidP="00906798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</w:tbl>
    <w:p w14:paraId="47F47A1F" w14:textId="77777777" w:rsidR="00823A6A" w:rsidRDefault="00823A6A" w:rsidP="00823A6A"/>
    <w:tbl>
      <w:tblPr>
        <w:tblW w:w="39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</w:tblGrid>
      <w:tr w:rsidR="00823A6A" w14:paraId="0DB2F3F4" w14:textId="77777777" w:rsidTr="00906798">
        <w:trPr>
          <w:cantSplit/>
          <w:jc w:val="center"/>
        </w:trPr>
        <w:tc>
          <w:tcPr>
            <w:tcW w:w="3968" w:type="dxa"/>
          </w:tcPr>
          <w:p w14:paraId="08FDDA78" w14:textId="77777777" w:rsidR="00823A6A" w:rsidRPr="00D1750D" w:rsidRDefault="00823A6A" w:rsidP="00906798">
            <w:pPr>
              <w:pStyle w:val="Annex"/>
            </w:pPr>
            <w:bookmarkStart w:id="0" w:name="_Toc204767991"/>
            <w:r w:rsidRPr="00D1750D">
              <w:t>ANNEX   B</w:t>
            </w:r>
            <w:bookmarkEnd w:id="0"/>
          </w:p>
        </w:tc>
      </w:tr>
    </w:tbl>
    <w:p w14:paraId="2545A09F" w14:textId="77777777" w:rsidR="00823A6A" w:rsidRDefault="00823A6A" w:rsidP="00823A6A">
      <w:pPr>
        <w:pStyle w:val="AGTEC"/>
        <w:spacing w:after="120" w:line="276" w:lineRule="auto"/>
        <w:rPr>
          <w:lang w:val="en-GB"/>
        </w:rPr>
      </w:pPr>
    </w:p>
    <w:p w14:paraId="7B2FCA73" w14:textId="77777777" w:rsidR="00823A6A" w:rsidRDefault="00823A6A" w:rsidP="00823A6A">
      <w:pPr>
        <w:pStyle w:val="AGTEC"/>
        <w:spacing w:after="120" w:line="276" w:lineRule="auto"/>
        <w:rPr>
          <w:lang w:val="en-GB"/>
        </w:rPr>
      </w:pPr>
    </w:p>
    <w:p w14:paraId="7376A40C" w14:textId="77777777" w:rsidR="00823A6A" w:rsidRPr="003B10B5" w:rsidRDefault="00823A6A" w:rsidP="00823A6A">
      <w:pPr>
        <w:pStyle w:val="AGTEC"/>
        <w:spacing w:after="120" w:line="276" w:lineRule="auto"/>
        <w:rPr>
          <w:lang w:val="en-GB"/>
        </w:rPr>
      </w:pPr>
    </w:p>
    <w:p w14:paraId="29804D62" w14:textId="77777777" w:rsidR="00823A6A" w:rsidRPr="003B10B5" w:rsidRDefault="00823A6A" w:rsidP="00823A6A">
      <w:pPr>
        <w:pStyle w:val="AGTEC"/>
        <w:spacing w:after="120" w:line="276" w:lineRule="auto"/>
        <w:rPr>
          <w:lang w:val="en-GB"/>
        </w:rPr>
      </w:pPr>
    </w:p>
    <w:p w14:paraId="3A25672B" w14:textId="77777777" w:rsidR="00823A6A" w:rsidRPr="003B10B5" w:rsidRDefault="00823A6A" w:rsidP="00823A6A">
      <w:pPr>
        <w:pStyle w:val="AGTEC"/>
        <w:spacing w:after="120" w:line="276" w:lineRule="auto"/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823A6A" w:rsidRPr="008F1052" w14:paraId="65720600" w14:textId="77777777" w:rsidTr="00906798">
        <w:trPr>
          <w:cantSplit/>
          <w:trHeight w:val="440"/>
          <w:jc w:val="center"/>
        </w:trPr>
        <w:tc>
          <w:tcPr>
            <w:tcW w:w="978" w:type="dxa"/>
          </w:tcPr>
          <w:p w14:paraId="47F3A9CC" w14:textId="77777777" w:rsidR="00823A6A" w:rsidRPr="00E31B42" w:rsidRDefault="00823A6A" w:rsidP="00906798">
            <w:pPr>
              <w:pStyle w:val="AnnexParagraph"/>
              <w:rPr>
                <w:b w:val="0"/>
                <w:bCs/>
                <w:i w:val="0"/>
                <w:iCs/>
                <w:sz w:val="28"/>
                <w:szCs w:val="28"/>
              </w:rPr>
            </w:pPr>
            <w:bookmarkStart w:id="1" w:name="_Toc201918527"/>
            <w:bookmarkStart w:id="2" w:name="_Toc204767992"/>
            <w:r w:rsidRPr="00E31B42">
              <w:rPr>
                <w:b w:val="0"/>
                <w:bCs/>
                <w:i w:val="0"/>
                <w:iCs/>
              </w:rPr>
              <w:t>TITLE</w:t>
            </w:r>
            <w:bookmarkEnd w:id="1"/>
            <w:bookmarkEnd w:id="2"/>
          </w:p>
        </w:tc>
        <w:tc>
          <w:tcPr>
            <w:tcW w:w="8630" w:type="dxa"/>
            <w:vAlign w:val="center"/>
          </w:tcPr>
          <w:p w14:paraId="69C5D465" w14:textId="77777777" w:rsidR="00823A6A" w:rsidRPr="00E31B42" w:rsidRDefault="00823A6A" w:rsidP="00906798">
            <w:pPr>
              <w:pStyle w:val="AnnexTitle"/>
            </w:pPr>
            <w:bookmarkStart w:id="3" w:name="_Toc204767993"/>
            <w:r w:rsidRPr="00E31B42">
              <w:t>COMPLIANCE CHECKLIST to the QRS-108 requirements</w:t>
            </w:r>
            <w:bookmarkEnd w:id="3"/>
          </w:p>
        </w:tc>
      </w:tr>
    </w:tbl>
    <w:p w14:paraId="625D09A3" w14:textId="77777777" w:rsidR="00823A6A" w:rsidRDefault="00823A6A" w:rsidP="00823A6A">
      <w:pPr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823A6A" w:rsidRPr="008F1052" w14:paraId="73F660CD" w14:textId="77777777" w:rsidTr="00906798">
        <w:trPr>
          <w:cantSplit/>
          <w:trHeight w:val="440"/>
          <w:jc w:val="center"/>
        </w:trPr>
        <w:tc>
          <w:tcPr>
            <w:tcW w:w="978" w:type="dxa"/>
          </w:tcPr>
          <w:p w14:paraId="264791AD" w14:textId="77777777" w:rsidR="00823A6A" w:rsidRPr="00E31B42" w:rsidRDefault="00823A6A" w:rsidP="00906798">
            <w:pPr>
              <w:pStyle w:val="AnnexParagraph"/>
              <w:rPr>
                <w:b w:val="0"/>
                <w:bCs/>
                <w:i w:val="0"/>
                <w:iCs/>
              </w:rPr>
            </w:pPr>
            <w:bookmarkStart w:id="4" w:name="_Toc201918529"/>
            <w:bookmarkStart w:id="5" w:name="_Toc204767994"/>
            <w:r w:rsidRPr="00E31B42">
              <w:rPr>
                <w:b w:val="0"/>
                <w:bCs/>
                <w:i w:val="0"/>
                <w:iCs/>
              </w:rPr>
              <w:t>SCOPE</w:t>
            </w:r>
            <w:bookmarkEnd w:id="4"/>
            <w:bookmarkEnd w:id="5"/>
          </w:p>
        </w:tc>
        <w:tc>
          <w:tcPr>
            <w:tcW w:w="8630" w:type="dxa"/>
            <w:vAlign w:val="center"/>
          </w:tcPr>
          <w:p w14:paraId="22AC5D0F" w14:textId="77777777" w:rsidR="00823A6A" w:rsidRPr="00686CCD" w:rsidRDefault="00823A6A" w:rsidP="00906798">
            <w:pPr>
              <w:pStyle w:val="AnnexParagraph"/>
              <w:rPr>
                <w:b w:val="0"/>
                <w:bCs/>
                <w:sz w:val="22"/>
              </w:rPr>
            </w:pPr>
            <w:bookmarkStart w:id="6" w:name="_Toc136527643"/>
            <w:bookmarkStart w:id="7" w:name="_Toc136596432"/>
            <w:bookmarkStart w:id="8" w:name="_Toc201918530"/>
            <w:bookmarkStart w:id="9" w:name="_Toc204767995"/>
            <w:r w:rsidRPr="00686CCD">
              <w:rPr>
                <w:b w:val="0"/>
                <w:bCs/>
                <w:sz w:val="22"/>
              </w:rPr>
              <w:t>The following checklist shall be used for verifying the correctness and completeness of your QP.</w:t>
            </w:r>
            <w:bookmarkEnd w:id="6"/>
            <w:bookmarkEnd w:id="7"/>
            <w:bookmarkEnd w:id="8"/>
            <w:bookmarkEnd w:id="9"/>
          </w:p>
          <w:p w14:paraId="497ADFAA" w14:textId="77777777" w:rsidR="00823A6A" w:rsidRPr="00686CCD" w:rsidRDefault="00823A6A" w:rsidP="00906798">
            <w:pPr>
              <w:pStyle w:val="AnnexParagraph"/>
              <w:rPr>
                <w:b w:val="0"/>
                <w:bCs/>
                <w:sz w:val="22"/>
              </w:rPr>
            </w:pPr>
            <w:bookmarkStart w:id="10" w:name="_Toc136527644"/>
            <w:bookmarkStart w:id="11" w:name="_Toc136596433"/>
            <w:bookmarkStart w:id="12" w:name="_Toc201918531"/>
            <w:bookmarkStart w:id="13" w:name="_Toc204767996"/>
            <w:r w:rsidRPr="00686CCD">
              <w:rPr>
                <w:b w:val="0"/>
                <w:bCs/>
                <w:sz w:val="22"/>
              </w:rPr>
              <w:t xml:space="preserve">Supplier shall declare the </w:t>
            </w:r>
            <w:r w:rsidRPr="00686CCD">
              <w:rPr>
                <w:b w:val="0"/>
                <w:bCs/>
                <w:iCs/>
                <w:sz w:val="22"/>
              </w:rPr>
              <w:t xml:space="preserve">compliance, non-compliance or non-applicability </w:t>
            </w:r>
            <w:r w:rsidRPr="00686CCD">
              <w:rPr>
                <w:b w:val="0"/>
                <w:bCs/>
                <w:sz w:val="22"/>
              </w:rPr>
              <w:t>for each item of the list, by checking the relevant check-box. In case of deviation from QP template and/or reference to other supplier procedure, please identify the applicable document(s) and paragraph(s) in the 7</w:t>
            </w:r>
            <w:r w:rsidRPr="00686CCD">
              <w:rPr>
                <w:b w:val="0"/>
                <w:bCs/>
                <w:sz w:val="22"/>
                <w:vertAlign w:val="superscript"/>
              </w:rPr>
              <w:t>th</w:t>
            </w:r>
            <w:r w:rsidRPr="00686CCD">
              <w:rPr>
                <w:b w:val="0"/>
                <w:bCs/>
                <w:sz w:val="22"/>
              </w:rPr>
              <w:t xml:space="preserve"> column.</w:t>
            </w:r>
            <w:bookmarkEnd w:id="10"/>
            <w:bookmarkEnd w:id="11"/>
            <w:bookmarkEnd w:id="12"/>
            <w:bookmarkEnd w:id="13"/>
          </w:p>
          <w:p w14:paraId="09E36716" w14:textId="77777777" w:rsidR="00823A6A" w:rsidRPr="00686CCD" w:rsidRDefault="00823A6A" w:rsidP="00906798">
            <w:pPr>
              <w:pStyle w:val="AnnexParagraph"/>
              <w:rPr>
                <w:b w:val="0"/>
                <w:bCs/>
                <w:sz w:val="22"/>
              </w:rPr>
            </w:pPr>
            <w:bookmarkStart w:id="14" w:name="_Toc136527645"/>
            <w:bookmarkStart w:id="15" w:name="_Toc136596434"/>
            <w:bookmarkStart w:id="16" w:name="_Toc201918532"/>
            <w:bookmarkStart w:id="17" w:name="_Toc204767997"/>
            <w:r w:rsidRPr="00686CCD">
              <w:rPr>
                <w:b w:val="0"/>
                <w:bCs/>
                <w:sz w:val="22"/>
              </w:rPr>
              <w:t>Use the “NOTES” column for any additional information. The filling of this check-list and its delivery to LH are mandatory for QP approval.</w:t>
            </w:r>
            <w:bookmarkEnd w:id="14"/>
            <w:bookmarkEnd w:id="15"/>
            <w:bookmarkEnd w:id="16"/>
            <w:bookmarkEnd w:id="17"/>
          </w:p>
        </w:tc>
      </w:tr>
    </w:tbl>
    <w:p w14:paraId="4DEC7FF3" w14:textId="77777777" w:rsidR="00823A6A" w:rsidRDefault="00823A6A" w:rsidP="00823A6A">
      <w:pPr>
        <w:rPr>
          <w:lang w:val="en-GB"/>
        </w:rPr>
      </w:pPr>
    </w:p>
    <w:p w14:paraId="04F56147" w14:textId="77777777" w:rsidR="00823A6A" w:rsidRDefault="00823A6A" w:rsidP="00823A6A">
      <w:pPr>
        <w:jc w:val="left"/>
        <w:rPr>
          <w:lang w:val="en-GB"/>
        </w:rPr>
      </w:pPr>
      <w:r>
        <w:rPr>
          <w:lang w:val="en-GB"/>
        </w:rPr>
        <w:br w:type="page"/>
      </w:r>
    </w:p>
    <w:p w14:paraId="54A185A8" w14:textId="77777777" w:rsidR="00823A6A" w:rsidRPr="009D05A0" w:rsidRDefault="00823A6A" w:rsidP="00823A6A">
      <w:pPr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9D05A0">
        <w:rPr>
          <w:rFonts w:ascii="Arial" w:hAnsi="Arial" w:cs="Arial"/>
          <w:b/>
          <w:sz w:val="22"/>
          <w:szCs w:val="22"/>
          <w:u w:val="single"/>
          <w:lang w:val="en-GB"/>
        </w:rPr>
        <w:lastRenderedPageBreak/>
        <w:t>Reviewer(s):</w:t>
      </w:r>
    </w:p>
    <w:p w14:paraId="539165F5" w14:textId="77777777" w:rsidR="00823A6A" w:rsidRPr="009D05A0" w:rsidRDefault="00823A6A" w:rsidP="00823A6A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6"/>
        <w:gridCol w:w="3385"/>
        <w:gridCol w:w="2798"/>
        <w:gridCol w:w="1409"/>
        <w:gridCol w:w="5367"/>
      </w:tblGrid>
      <w:tr w:rsidR="00823A6A" w:rsidRPr="009D05A0" w14:paraId="2A81EA10" w14:textId="77777777" w:rsidTr="00906798">
        <w:trPr>
          <w:trHeight w:val="445"/>
        </w:trPr>
        <w:tc>
          <w:tcPr>
            <w:tcW w:w="976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0C013F60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Review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Stage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26E8F169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51821113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05D5EE22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367" w:type="dxa"/>
            <w:tcBorders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7B1D34DD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</w:t>
            </w:r>
          </w:p>
        </w:tc>
      </w:tr>
      <w:tr w:rsidR="00823A6A" w:rsidRPr="009D05A0" w14:paraId="67756714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54FD3151" w14:textId="77777777" w:rsidR="00823A6A" w:rsidRPr="00BE7699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BE7699">
              <w:rPr>
                <w:rFonts w:ascii="Arial" w:hAnsi="Arial" w:cs="Arial"/>
                <w:b/>
                <w:bCs/>
                <w:sz w:val="20"/>
                <w:lang w:val="en-GB"/>
              </w:rPr>
              <w:t>1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59D189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837D4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12AFA8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73E9B298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23A6A" w:rsidRPr="009D05A0" w14:paraId="1EC58963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1E005FD5" w14:textId="77777777" w:rsidR="00823A6A" w:rsidRPr="00BE7699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BE7699">
              <w:rPr>
                <w:rFonts w:ascii="Arial" w:hAnsi="Arial" w:cs="Arial"/>
                <w:b/>
                <w:bCs/>
                <w:sz w:val="20"/>
                <w:lang w:val="en-GB"/>
              </w:rPr>
              <w:t>2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6921A2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3C009E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09327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674A0C44" w14:textId="77777777" w:rsidR="00823A6A" w:rsidRPr="00BE7699" w:rsidRDefault="00823A6A" w:rsidP="00906798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23A6A" w:rsidRPr="009D05A0" w14:paraId="2B5303A5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1B345809" w14:textId="77777777" w:rsidR="00823A6A" w:rsidRPr="00BE7699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3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2062B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3829A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C625C3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50A37F2F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A50254C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2ABF950E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5F1D6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DB579D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BCF6B4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1F513AF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28403C40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3FB388FC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5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9B041C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F99AD7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B5D677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4AF15B16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CB49057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4354343F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6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53C4A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C6AFD6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546D1F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44EB29EF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7B825B20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06121D45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7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F9945D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BDABBF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7290E3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152D076B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D692775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52EED0DC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8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F7A0A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899D9C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04A8F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28E8FE1B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49E55F15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161B6F3A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9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86AEA1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E636ED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D5CCCF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711EE934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DF8B7F0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7F7D97BE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10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33628A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80E31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54146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3745DB3E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3A1AE5D3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19B52092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11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AF453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FF80C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FC7A21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36E63F65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12886982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34EFAB37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12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83578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782A4A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FB2FBB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1C62BA0E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2D411736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1644501C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13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1F845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5E4E74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F47461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3E21AEF1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10A692B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35244D48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14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B594C1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88288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54941D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27C30E5A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64CED1DC" w14:textId="77777777" w:rsidTr="00906798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07713B44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15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FB4C5D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AD54A7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56A17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6F13C73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D55E45F" w14:textId="77777777" w:rsidR="00823A6A" w:rsidRDefault="00823A6A" w:rsidP="00823A6A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</w:p>
    <w:p w14:paraId="13270F98" w14:textId="621BFF79" w:rsidR="00823A6A" w:rsidRDefault="00823A6A" w:rsidP="00823A6A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  <w:r w:rsidRPr="00F247C3">
        <w:rPr>
          <w:rFonts w:ascii="Arial" w:hAnsi="Arial" w:cs="Arial"/>
          <w:b/>
          <w:bdr w:val="single" w:sz="4" w:space="0" w:color="auto"/>
          <w:lang w:val="en-GB"/>
        </w:rPr>
        <w:t>Subject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Requirement Legenda: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P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PROGRAM/PROCESS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 xml:space="preserve"> </w:t>
      </w:r>
      <w:r w:rsidR="00922521"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CP = CHIEF PROJECT</w:t>
      </w:r>
    </w:p>
    <w:p w14:paraId="5C8DF017" w14:textId="77777777" w:rsidR="00823A6A" w:rsidRDefault="00823A6A" w:rsidP="00823A6A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</w:p>
    <w:p w14:paraId="4C409332" w14:textId="77777777" w:rsidR="00823A6A" w:rsidRPr="00390D03" w:rsidRDefault="00823A6A" w:rsidP="00823A6A">
      <w:pPr>
        <w:tabs>
          <w:tab w:val="left" w:pos="284"/>
          <w:tab w:val="left" w:pos="1560"/>
        </w:tabs>
        <w:rPr>
          <w:rFonts w:ascii="Arial" w:hAnsi="Arial" w:cs="Arial"/>
          <w:b/>
          <w:sz w:val="20"/>
          <w:lang w:val="en-GB"/>
        </w:rPr>
      </w:pPr>
      <w:r w:rsidRPr="00F247C3">
        <w:rPr>
          <w:rFonts w:ascii="Arial" w:hAnsi="Arial" w:cs="Arial"/>
          <w:b/>
          <w:bdr w:val="single" w:sz="4" w:space="0" w:color="auto"/>
          <w:lang w:val="en-GB"/>
        </w:rPr>
        <w:t>Level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Requirement Legenda: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1 = MANDATORY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2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MAJOR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3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MINOR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 xml:space="preserve">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</w:p>
    <w:p w14:paraId="645BD422" w14:textId="77777777" w:rsidR="00823A6A" w:rsidRDefault="00823A6A" w:rsidP="00823A6A">
      <w:pPr>
        <w:jc w:val="left"/>
        <w:rPr>
          <w:lang w:val="en-GB"/>
        </w:rPr>
      </w:pPr>
      <w:r>
        <w:rPr>
          <w:lang w:val="en-GB"/>
        </w:rPr>
        <w:br w:type="page"/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5071"/>
        <w:gridCol w:w="725"/>
        <w:gridCol w:w="720"/>
        <w:gridCol w:w="6"/>
        <w:gridCol w:w="688"/>
        <w:gridCol w:w="23"/>
        <w:gridCol w:w="662"/>
        <w:gridCol w:w="14"/>
        <w:gridCol w:w="17"/>
        <w:gridCol w:w="20"/>
        <w:gridCol w:w="780"/>
        <w:gridCol w:w="1311"/>
        <w:gridCol w:w="3101"/>
      </w:tblGrid>
      <w:tr w:rsidR="00823A6A" w:rsidRPr="007C41EC" w14:paraId="4583D81F" w14:textId="77777777" w:rsidTr="00906798">
        <w:trPr>
          <w:trHeight w:val="371"/>
          <w:tblHeader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5F691" w14:textId="77777777" w:rsidR="00823A6A" w:rsidRPr="0077647E" w:rsidRDefault="00823A6A" w:rsidP="009067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47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Par</w:t>
            </w:r>
          </w:p>
          <w:p w14:paraId="5E30E6D3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647E">
              <w:rPr>
                <w:rFonts w:ascii="Arial" w:hAnsi="Arial" w:cs="Arial"/>
                <w:b/>
                <w:sz w:val="20"/>
                <w:szCs w:val="20"/>
                <w:lang w:val="en-GB"/>
              </w:rPr>
              <w:t>QRS-108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17CE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Info Required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1E392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647E">
              <w:rPr>
                <w:rFonts w:ascii="Arial" w:hAnsi="Arial" w:cs="Arial"/>
                <w:b/>
                <w:sz w:val="22"/>
                <w:szCs w:val="22"/>
                <w:lang w:val="en-GB"/>
              </w:rPr>
              <w:t>Sub</w:t>
            </w:r>
          </w:p>
        </w:tc>
        <w:tc>
          <w:tcPr>
            <w:tcW w:w="2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4388B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Lev</w:t>
            </w:r>
          </w:p>
        </w:tc>
        <w:tc>
          <w:tcPr>
            <w:tcW w:w="77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2AE7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Compliance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A3E1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Supplier Doc/Para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BEE9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Notes</w:t>
            </w:r>
          </w:p>
        </w:tc>
      </w:tr>
      <w:tr w:rsidR="00823A6A" w:rsidRPr="007C41EC" w14:paraId="0015FFBE" w14:textId="77777777" w:rsidTr="00906798">
        <w:trPr>
          <w:trHeight w:val="371"/>
          <w:tblHeader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F12E" w14:textId="77777777" w:rsidR="00823A6A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7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5C56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1500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</w:p>
        </w:tc>
        <w:tc>
          <w:tcPr>
            <w:tcW w:w="2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EF6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74AB" w14:textId="77777777" w:rsidR="00823A6A" w:rsidRPr="007014BD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t>Y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AAC" w14:textId="77777777" w:rsidR="00823A6A" w:rsidRPr="007014BD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N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D4F4" w14:textId="77777777" w:rsidR="00823A6A" w:rsidRPr="007014BD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5E85" w14:textId="77777777" w:rsidR="00823A6A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F1E8" w14:textId="77777777" w:rsidR="00823A6A" w:rsidRPr="009D05A0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823A6A" w:rsidRPr="007C41EC" w14:paraId="313FF371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00C0D0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4601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F1CC86" w14:textId="77777777" w:rsidR="00823A6A" w:rsidRPr="007C41EC" w:rsidRDefault="00823A6A" w:rsidP="00906798">
            <w:pPr>
              <w:jc w:val="left"/>
              <w:rPr>
                <w:rStyle w:val="body1"/>
                <w:b/>
                <w:i/>
                <w:u w:val="single"/>
                <w:lang w:val="en-US"/>
              </w:rPr>
            </w:pP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Scope</w:t>
            </w:r>
            <w:r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 xml:space="preserve"> and management</w:t>
            </w: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823A6A" w:rsidRPr="009D05A0" w14:paraId="4D24716B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6B09D1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1.1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6499FB" w14:textId="77777777" w:rsidR="00823A6A" w:rsidRPr="00FB1051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FB1051">
              <w:rPr>
                <w:rStyle w:val="body1"/>
                <w:rFonts w:ascii="Arial" w:hAnsi="Arial" w:cs="Arial"/>
                <w:i/>
                <w:lang w:val="en-GB"/>
              </w:rPr>
              <w:t>Indication of contractor</w:t>
            </w:r>
            <w:r w:rsidRPr="00FB1051">
              <w:rPr>
                <w:rStyle w:val="body1"/>
                <w:rFonts w:ascii="Arial" w:hAnsi="Arial" w:cs="Arial"/>
                <w:lang w:val="en-GB"/>
              </w:rPr>
              <w:t xml:space="preserve"> (supplier name and address)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473D9D2" w14:textId="76ECADA2" w:rsidR="00823A6A" w:rsidRPr="00DE465F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4C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B782A80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348D7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E3FDD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B4E05E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0633F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BC2D5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21CC839F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1FF7A8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6C9D16" w14:textId="77777777" w:rsidR="00823A6A" w:rsidRPr="009D05A0" w:rsidRDefault="00823A6A" w:rsidP="009067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>
              <w:rPr>
                <w:rStyle w:val="body1"/>
                <w:rFonts w:cs="Arial"/>
                <w:i/>
                <w:szCs w:val="22"/>
                <w:lang w:val="en-GB"/>
              </w:rPr>
              <w:t>Applicability (</w:t>
            </w:r>
            <w:r w:rsidRPr="004E5A88">
              <w:rPr>
                <w:rStyle w:val="body1"/>
                <w:rFonts w:cs="Arial"/>
                <w:i/>
                <w:szCs w:val="22"/>
                <w:lang w:val="en-GB"/>
              </w:rPr>
              <w:t>This Quality Plan is applicable for production of the System(s) and Part Numbers listed in “Annex C” of this plan</w:t>
            </w:r>
            <w:r>
              <w:rPr>
                <w:rStyle w:val="body1"/>
                <w:rFonts w:cs="Arial"/>
                <w:i/>
                <w:szCs w:val="22"/>
                <w:lang w:val="en-GB"/>
              </w:rPr>
              <w:t>)</w:t>
            </w:r>
          </w:p>
        </w:tc>
        <w:tc>
          <w:tcPr>
            <w:tcW w:w="25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2F92E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AE4FA5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2698C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7FC65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6A950C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E4A57C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AD3B66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59D3B158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E2388A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1.3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9FCE71" w14:textId="77777777" w:rsidR="00823A6A" w:rsidRDefault="00823A6A" w:rsidP="009067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>
              <w:rPr>
                <w:rStyle w:val="body1"/>
                <w:rFonts w:cs="Arial"/>
                <w:i/>
                <w:szCs w:val="22"/>
                <w:lang w:val="en-GB"/>
              </w:rPr>
              <w:t xml:space="preserve">QP approval and update management </w:t>
            </w:r>
            <w:r>
              <w:rPr>
                <w:rStyle w:val="body1"/>
                <w:rFonts w:cs="Arial"/>
                <w:szCs w:val="22"/>
                <w:lang w:val="en-GB"/>
              </w:rPr>
              <w:t>(how to manage Q</w:t>
            </w:r>
            <w:r w:rsidRPr="00FE0E86">
              <w:rPr>
                <w:rStyle w:val="body1"/>
                <w:rFonts w:cs="Arial"/>
                <w:szCs w:val="22"/>
                <w:lang w:val="en-GB"/>
              </w:rPr>
              <w:t>P changes and submit them it to LH)</w:t>
            </w:r>
          </w:p>
        </w:tc>
        <w:tc>
          <w:tcPr>
            <w:tcW w:w="25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BF8364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2071F7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0D404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27BA5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9E0DE3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875FA3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6C9D1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783C8017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4775C1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7D3F76" w14:textId="77777777" w:rsidR="00823A6A" w:rsidRPr="009D05A0" w:rsidRDefault="00823A6A" w:rsidP="00906798">
            <w:pPr>
              <w:pStyle w:val="Testo"/>
              <w:tabs>
                <w:tab w:val="clear" w:pos="2835"/>
                <w:tab w:val="left" w:pos="284"/>
              </w:tabs>
              <w:rPr>
                <w:rFonts w:cs="Arial"/>
                <w:sz w:val="22"/>
                <w:szCs w:val="22"/>
                <w:lang w:val="en-GB"/>
              </w:rPr>
            </w:pPr>
            <w:r w:rsidRPr="009D05A0">
              <w:rPr>
                <w:rStyle w:val="body1"/>
                <w:rFonts w:cs="Arial"/>
                <w:b/>
                <w:i/>
                <w:szCs w:val="22"/>
                <w:u w:val="single"/>
                <w:lang w:val="en-GB"/>
              </w:rPr>
              <w:t>List of acronyms</w:t>
            </w:r>
            <w:r>
              <w:rPr>
                <w:rStyle w:val="body1"/>
                <w:rFonts w:cs="Arial"/>
                <w:b/>
                <w:i/>
                <w:szCs w:val="22"/>
                <w:u w:val="single"/>
                <w:lang w:val="en-GB"/>
              </w:rPr>
              <w:t>: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F85D3F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E0962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AEA16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34700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57B240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5E26A0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FCBF1D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798BECA1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0AFA47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</w:t>
            </w:r>
          </w:p>
        </w:tc>
        <w:tc>
          <w:tcPr>
            <w:tcW w:w="4601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303C73" w14:textId="77777777" w:rsidR="00823A6A" w:rsidRPr="009D05A0" w:rsidRDefault="00823A6A" w:rsidP="009067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Applicable</w:t>
            </w:r>
            <w:r w:rsidRPr="009D05A0">
              <w:rPr>
                <w:rStyle w:val="body1"/>
                <w:rFonts w:cs="Arial"/>
                <w:b/>
                <w:i/>
                <w:szCs w:val="22"/>
                <w:u w:val="single"/>
                <w:lang w:val="en-GB"/>
              </w:rPr>
              <w:t xml:space="preserve"> </w:t>
            </w: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Documents:</w:t>
            </w:r>
          </w:p>
        </w:tc>
      </w:tr>
      <w:tr w:rsidR="00823A6A" w:rsidRPr="009D05A0" w14:paraId="3BF6A334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01C937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3.1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90E5AC" w14:textId="77777777" w:rsidR="00823A6A" w:rsidRPr="000F02F7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fr-FR"/>
              </w:rPr>
            </w:pPr>
            <w:r w:rsidRPr="000F02F7">
              <w:rPr>
                <w:rStyle w:val="body1"/>
                <w:rFonts w:ascii="Arial" w:hAnsi="Arial" w:cs="Arial"/>
                <w:i/>
                <w:lang w:val="fr-FR"/>
              </w:rPr>
              <w:t>Applicable Régulations</w:t>
            </w:r>
            <w:r w:rsidRPr="000F02F7">
              <w:rPr>
                <w:rStyle w:val="body1"/>
                <w:rFonts w:ascii="Arial" w:hAnsi="Arial" w:cs="Arial"/>
                <w:lang w:val="fr-FR"/>
              </w:rPr>
              <w:t xml:space="preserve"> (EASA, FAA, TCCA, AQAP, etc.)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CC7D526" w14:textId="7B100637" w:rsidR="00823A6A" w:rsidRPr="008554C8" w:rsidRDefault="008554C8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3948C83B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8364677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A2491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98047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DB0714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AB314E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8F492A" w14:textId="77777777" w:rsidR="00823A6A" w:rsidRPr="00126283" w:rsidRDefault="00823A6A" w:rsidP="009067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823A6A" w:rsidRPr="009D05A0" w14:paraId="2AB87A86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DFDEA6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6D8190" w14:textId="77777777" w:rsidR="00823A6A" w:rsidRPr="000F02F7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0F02F7">
              <w:rPr>
                <w:rStyle w:val="body1"/>
                <w:rFonts w:ascii="Arial" w:hAnsi="Arial" w:cs="Arial"/>
                <w:i/>
                <w:lang w:val="en-GB"/>
              </w:rPr>
              <w:t>Supplier Approvals</w:t>
            </w:r>
            <w:r w:rsidRPr="000F02F7">
              <w:rPr>
                <w:rStyle w:val="body1"/>
                <w:rFonts w:ascii="Arial" w:hAnsi="Arial" w:cs="Arial"/>
                <w:lang w:val="en-GB"/>
              </w:rPr>
              <w:t xml:space="preserve"> held (Civil Certifications, EN series, ISO series)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104382" w14:textId="794F46D1" w:rsidR="00823A6A" w:rsidRPr="00DE465F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FAB609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628A5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236AF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288AE6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6583A6" w14:textId="77777777" w:rsidR="00823A6A" w:rsidRPr="00C06EA8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787F4C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3ED664E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414086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4601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54FFFE" w14:textId="77777777" w:rsidR="00823A6A" w:rsidRPr="009D05A0" w:rsidRDefault="00823A6A" w:rsidP="009067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B05E0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Focal Points</w:t>
            </w:r>
            <w:r w:rsidRPr="00F7778B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823A6A" w:rsidRPr="00327D60" w14:paraId="1FE14216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7A7D33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4.1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1F695" w14:textId="77777777" w:rsidR="00823A6A" w:rsidRPr="000F02F7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327D60">
              <w:rPr>
                <w:rFonts w:ascii="Arial" w:hAnsi="Arial" w:cs="Arial"/>
                <w:i/>
                <w:sz w:val="22"/>
                <w:lang w:val="en-GB"/>
              </w:rPr>
              <w:t>List of supplier focal points (Annex A can be used to indicate the list of Supplier Focal Points)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CFD5891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5E3B937B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95C999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3CC59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33D09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695FC8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8C4982" w14:textId="77777777" w:rsidR="00823A6A" w:rsidRPr="00C06EA8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ECCF81" w14:textId="77777777" w:rsidR="00823A6A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327D60" w14:paraId="3F63EC5F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B0FEA4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4.2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259957" w14:textId="77777777" w:rsidR="00823A6A" w:rsidRPr="000F02F7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>
              <w:rPr>
                <w:rFonts w:ascii="Arial" w:hAnsi="Arial" w:cs="Arial"/>
                <w:i/>
                <w:sz w:val="22"/>
                <w:lang w:val="en-GB"/>
              </w:rPr>
              <w:t>List of Leonardo Helicopters focal p</w:t>
            </w:r>
            <w:r w:rsidRPr="00327D60">
              <w:rPr>
                <w:rFonts w:ascii="Arial" w:hAnsi="Arial" w:cs="Arial"/>
                <w:i/>
                <w:sz w:val="22"/>
                <w:lang w:val="en-GB"/>
              </w:rPr>
              <w:t>oints (Annex A can be used to indicate the list of LH Focal Points)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88E8D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590178EF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894E21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711A5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CAF9E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AA47F2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96D906" w14:textId="77777777" w:rsidR="00823A6A" w:rsidRPr="00C06EA8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1060F1" w14:textId="77777777" w:rsidR="00823A6A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24BB45C3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FDBCA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5</w:t>
            </w:r>
          </w:p>
        </w:tc>
        <w:tc>
          <w:tcPr>
            <w:tcW w:w="4601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4FC813" w14:textId="77777777" w:rsidR="00823A6A" w:rsidRPr="009D05A0" w:rsidRDefault="00823A6A" w:rsidP="009067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F1052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DO-IPO</w:t>
            </w:r>
            <w:r w:rsidRPr="00F7778B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-PO Arrangement:</w:t>
            </w:r>
          </w:p>
        </w:tc>
      </w:tr>
      <w:tr w:rsidR="00823A6A" w:rsidRPr="00F0574E" w14:paraId="1744830D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7020E8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5.1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AB40AB" w14:textId="77777777" w:rsidR="00823A6A" w:rsidRPr="00F7778B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0D51F2">
              <w:rPr>
                <w:rStyle w:val="body1"/>
                <w:rFonts w:ascii="Arial" w:hAnsi="Arial" w:cs="Arial"/>
                <w:i/>
                <w:lang w:val="en-GB"/>
              </w:rPr>
              <w:t>Document Exchange:</w:t>
            </w:r>
            <w:r w:rsidRPr="00F7778B">
              <w:rPr>
                <w:rStyle w:val="body1"/>
                <w:rFonts w:ascii="Arial" w:hAnsi="Arial" w:cs="Arial"/>
                <w:i/>
                <w:lang w:val="en-GB"/>
              </w:rPr>
              <w:t xml:space="preserve"> </w:t>
            </w:r>
            <w:r w:rsidRPr="00C4539F">
              <w:rPr>
                <w:rStyle w:val="body1"/>
                <w:rFonts w:ascii="Arial" w:hAnsi="Arial" w:cs="Arial"/>
                <w:lang w:val="en-GB"/>
              </w:rPr>
              <w:t>description of how the documents are going to be exchanged between Supplier and LH.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3DCB88A" w14:textId="17B82C37" w:rsidR="00823A6A" w:rsidRPr="00DE465F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4C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5A0467F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D511A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DD198D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2A1E85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E1CE87" w14:textId="77777777" w:rsidR="00823A6A" w:rsidRPr="00BE7EE7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BCCE55" w14:textId="77777777" w:rsidR="00823A6A" w:rsidRPr="004451AC" w:rsidRDefault="00823A6A" w:rsidP="00906798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</w:tr>
      <w:tr w:rsidR="00823A6A" w:rsidRPr="00F0574E" w14:paraId="6E78F9EA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6439FA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5.2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1104C3" w14:textId="77777777" w:rsidR="00823A6A" w:rsidRPr="00B169A9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C4539F">
              <w:rPr>
                <w:rStyle w:val="body1"/>
                <w:rFonts w:ascii="Arial" w:hAnsi="Arial" w:cs="Arial"/>
                <w:i/>
                <w:lang w:val="en-GB"/>
              </w:rPr>
              <w:t>Changes affecting the Arrangement/Agreement</w:t>
            </w:r>
            <w:r w:rsidRPr="00B169A9">
              <w:rPr>
                <w:rStyle w:val="body1"/>
                <w:rFonts w:ascii="Arial" w:hAnsi="Arial" w:cs="Arial"/>
                <w:i/>
                <w:lang w:val="en-GB"/>
              </w:rPr>
              <w:t xml:space="preserve">: </w:t>
            </w:r>
            <w:r w:rsidRPr="00C4539F">
              <w:rPr>
                <w:rStyle w:val="body1"/>
                <w:rFonts w:ascii="Arial" w:hAnsi="Arial" w:cs="Arial"/>
                <w:lang w:val="en-GB"/>
              </w:rPr>
              <w:t>the Supplier shall inform LH when the PO certificate is suspended or affected by Lev.1 finding from Authorities.</w:t>
            </w:r>
            <w:r w:rsidRPr="00B169A9">
              <w:rPr>
                <w:rStyle w:val="body1"/>
                <w:rFonts w:ascii="Arial" w:hAnsi="Arial" w:cs="Arial"/>
                <w:i/>
                <w:lang w:val="en-GB"/>
              </w:rPr>
              <w:t xml:space="preserve"> 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0779E" w14:textId="3F935B4C" w:rsidR="00823A6A" w:rsidRPr="00DE465F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4C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29CCE1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59D79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96D43D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592B96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E9E40C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DE6FF0" w14:textId="77777777" w:rsidR="00823A6A" w:rsidRPr="0048473C" w:rsidRDefault="00823A6A" w:rsidP="009067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823A6A" w:rsidRPr="00F0574E" w14:paraId="451CB4E0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187AE6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5.3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F8AD1" w14:textId="77777777" w:rsidR="00823A6A" w:rsidRPr="00C4539F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BA727B">
              <w:rPr>
                <w:rStyle w:val="body1"/>
                <w:rFonts w:ascii="Arial" w:hAnsi="Arial" w:cs="Arial"/>
                <w:i/>
                <w:lang w:val="en-GB"/>
              </w:rPr>
              <w:t>Description of how the Supplier manage SADD and relevant updates in accordance with Part 21 para 21.A.122 and QRS-110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ED55C8" w14:textId="63BCF7CB" w:rsidR="00823A6A" w:rsidRPr="00DE465F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4C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00BC30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051E1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219C6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F3B6A5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B29922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A961E0" w14:textId="77777777" w:rsidR="00823A6A" w:rsidRPr="0048473C" w:rsidRDefault="00823A6A" w:rsidP="009067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823A6A" w:rsidRPr="00F0574E" w14:paraId="228A2018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53E1CB" w14:textId="77777777" w:rsidR="00823A6A" w:rsidRPr="008F1052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b/>
                <w:bCs/>
                <w:sz w:val="22"/>
                <w:szCs w:val="22"/>
                <w:u w:val="single"/>
                <w:lang w:val="en-GB"/>
              </w:rPr>
            </w:pPr>
            <w:r w:rsidRPr="008F1052">
              <w:rPr>
                <w:rFonts w:cs="Arial"/>
                <w:b/>
                <w:bCs/>
                <w:sz w:val="22"/>
                <w:szCs w:val="22"/>
                <w:u w:val="single"/>
                <w:lang w:val="en-GB"/>
              </w:rPr>
              <w:t>6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0A2295" w14:textId="77777777" w:rsidR="00823A6A" w:rsidRPr="008F1052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b/>
                <w:bCs/>
                <w:i/>
                <w:u w:val="single"/>
                <w:lang w:val="en-GB"/>
              </w:rPr>
            </w:pPr>
            <w:r w:rsidRPr="008F1052">
              <w:rPr>
                <w:rStyle w:val="body1"/>
                <w:rFonts w:ascii="Arial" w:hAnsi="Arial" w:cs="Arial"/>
                <w:b/>
                <w:bCs/>
                <w:i/>
                <w:u w:val="single"/>
                <w:lang w:val="en-GB"/>
              </w:rPr>
              <w:t>Configuration Management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DD6F17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FBB1B4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D130B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05FDE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DA9D71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D6D110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1F4AEC" w14:textId="77777777" w:rsidR="00823A6A" w:rsidRPr="0048473C" w:rsidRDefault="00823A6A" w:rsidP="009067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823A6A" w:rsidRPr="008F1052" w14:paraId="7DF2D51C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FE02D3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7</w:t>
            </w:r>
          </w:p>
        </w:tc>
        <w:tc>
          <w:tcPr>
            <w:tcW w:w="4601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F24C7" w14:textId="77777777" w:rsidR="00823A6A" w:rsidRPr="009D05A0" w:rsidRDefault="00823A6A" w:rsidP="009067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85465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Activities and Documentation for Qualification of Parts</w:t>
            </w:r>
            <w:r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823A6A" w:rsidRPr="00C10470" w14:paraId="20B7ADF0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E685CF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7.2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A8531C" w14:textId="77777777" w:rsidR="00823A6A" w:rsidRPr="00785465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785465">
              <w:rPr>
                <w:rStyle w:val="body1"/>
                <w:rFonts w:ascii="Arial" w:hAnsi="Arial" w:cs="Arial"/>
                <w:i/>
                <w:lang w:val="en-GB"/>
              </w:rPr>
              <w:t>Manufacturing qualification</w:t>
            </w:r>
            <w:r w:rsidRPr="00785465">
              <w:rPr>
                <w:rStyle w:val="body1"/>
                <w:rFonts w:ascii="Arial" w:hAnsi="Arial" w:cs="Arial"/>
                <w:lang w:val="en-GB"/>
              </w:rPr>
              <w:t xml:space="preserve"> the documentation to be issued to provide evidence of manufacturing qualification is FAI, to be performed in accordance with QRS-101</w:t>
            </w:r>
          </w:p>
        </w:tc>
        <w:tc>
          <w:tcPr>
            <w:tcW w:w="25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8904C9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893B8F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E9AB1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1510D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CF3B9F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F2778" w14:textId="77777777" w:rsidR="00823A6A" w:rsidRPr="004643E7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09DEDE" w14:textId="77777777" w:rsidR="00823A6A" w:rsidRDefault="00823A6A" w:rsidP="00906798">
            <w:pPr>
              <w:pStyle w:val="Testo"/>
              <w:tabs>
                <w:tab w:val="left" w:pos="284"/>
              </w:tabs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823A6A" w:rsidRPr="00C10470" w14:paraId="2EC65718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988802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7.3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A69AEF" w14:textId="77777777" w:rsidR="00823A6A" w:rsidRPr="00785465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107E03">
              <w:rPr>
                <w:rStyle w:val="body1"/>
                <w:rFonts w:ascii="Arial" w:hAnsi="Arial" w:cs="Arial"/>
                <w:i/>
                <w:lang w:val="en-GB"/>
              </w:rPr>
              <w:t>Description of how the supplier manages Critical Parts according with LH requirements (see also QRS-101</w:t>
            </w:r>
            <w:r>
              <w:rPr>
                <w:rStyle w:val="body1"/>
                <w:rFonts w:ascii="Arial" w:hAnsi="Arial" w:cs="Arial"/>
                <w:i/>
                <w:lang w:val="en-GB"/>
              </w:rPr>
              <w:t>)</w:t>
            </w:r>
          </w:p>
        </w:tc>
        <w:tc>
          <w:tcPr>
            <w:tcW w:w="25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926D01" w14:textId="315CA16A" w:rsidR="00823A6A" w:rsidRPr="00DE465F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4C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6CC9AF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1FE0A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B99B5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446C0E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F20A82" w14:textId="77777777" w:rsidR="00823A6A" w:rsidRPr="004643E7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8A0A9F" w14:textId="77777777" w:rsidR="00823A6A" w:rsidRDefault="00823A6A" w:rsidP="00906798">
            <w:pPr>
              <w:pStyle w:val="Testo"/>
              <w:tabs>
                <w:tab w:val="left" w:pos="284"/>
              </w:tabs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823A6A" w:rsidRPr="00C10470" w14:paraId="7307E39D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080BB0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7.4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B51BDA" w14:textId="77777777" w:rsidR="00823A6A" w:rsidRPr="00785465" w:rsidRDefault="00823A6A" w:rsidP="009067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785465">
              <w:rPr>
                <w:rStyle w:val="body1"/>
                <w:rFonts w:ascii="Arial" w:hAnsi="Arial" w:cs="Arial"/>
                <w:i/>
                <w:lang w:val="en-GB"/>
              </w:rPr>
              <w:t xml:space="preserve">Specific LH program requirements: </w:t>
            </w:r>
            <w:r w:rsidRPr="00785465">
              <w:rPr>
                <w:rStyle w:val="body1"/>
                <w:rFonts w:ascii="Arial" w:hAnsi="Arial" w:cs="Arial"/>
                <w:lang w:val="en-GB"/>
              </w:rPr>
              <w:t>description of supplier process and procedures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FA6DE2" w14:textId="14ED7963" w:rsidR="00823A6A" w:rsidRPr="00DE465F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4C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566252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6E138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FAFDBC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E4C75A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C08810" w14:textId="77777777" w:rsidR="00823A6A" w:rsidRPr="00F528DA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30826A" w14:textId="77777777" w:rsidR="00823A6A" w:rsidRDefault="00823A6A" w:rsidP="00906798">
            <w:pPr>
              <w:pStyle w:val="Testo"/>
              <w:tabs>
                <w:tab w:val="left" w:pos="284"/>
              </w:tabs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823A6A" w:rsidRPr="00A7340E" w14:paraId="24BFB3B8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B3FD57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8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0ABD75" w14:textId="77777777" w:rsidR="00823A6A" w:rsidRDefault="00823A6A" w:rsidP="00906798">
            <w:pPr>
              <w:rPr>
                <w:rStyle w:val="body1"/>
                <w:rFonts w:ascii="Arial" w:hAnsi="Arial" w:cs="Arial"/>
                <w:lang w:val="en-GB"/>
              </w:rPr>
            </w:pPr>
            <w:r w:rsidRPr="008D09F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n-GB"/>
              </w:rPr>
              <w:t>Product identification and traceability</w:t>
            </w:r>
            <w:r w:rsidRPr="008D09F7">
              <w:rPr>
                <w:rFonts w:ascii="Arial" w:hAnsi="Arial" w:cs="Arial"/>
                <w:i/>
                <w:sz w:val="22"/>
                <w:szCs w:val="22"/>
                <w:lang w:val="en-GB"/>
              </w:rPr>
              <w:t>: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B131CF4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74A823F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3A147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ED3F7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16AD42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18C07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65B43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A7340E" w14:paraId="291E6DF8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E587B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9</w:t>
            </w:r>
          </w:p>
        </w:tc>
        <w:tc>
          <w:tcPr>
            <w:tcW w:w="4601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756131" w14:textId="77777777" w:rsidR="00823A6A" w:rsidRPr="009D05A0" w:rsidRDefault="00823A6A" w:rsidP="009067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i/>
                <w:sz w:val="22"/>
                <w:u w:val="single"/>
                <w:lang w:val="en-GB"/>
              </w:rPr>
              <w:t>Inspection and Testing:</w:t>
            </w:r>
          </w:p>
        </w:tc>
      </w:tr>
      <w:tr w:rsidR="00823A6A" w:rsidRPr="00A7340E" w14:paraId="19800DDE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6D7C6B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9.1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4AC69F" w14:textId="77777777" w:rsidR="00823A6A" w:rsidRDefault="00823A6A" w:rsidP="00906798">
            <w:pPr>
              <w:rPr>
                <w:rStyle w:val="body1"/>
                <w:rFonts w:ascii="Arial" w:hAnsi="Arial" w:cs="Arial"/>
                <w:lang w:val="en-GB"/>
              </w:rPr>
            </w:pPr>
            <w:r w:rsidRPr="004124F1">
              <w:rPr>
                <w:rStyle w:val="body1"/>
                <w:rFonts w:ascii="Arial" w:hAnsi="Arial" w:cs="Arial"/>
                <w:lang w:val="en-GB"/>
              </w:rPr>
              <w:t>Describe the Supplier control system and the procedures for Special Process qualification and control (if any)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B2B2FB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3B890C58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AB588C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0BEC3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318C2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E97CC0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63CD62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CAF75A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A7340E" w14:paraId="0B647FC3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A0ACC7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1131CD" w14:textId="77777777" w:rsidR="00823A6A" w:rsidRPr="004124F1" w:rsidRDefault="00823A6A" w:rsidP="00906798">
            <w:pPr>
              <w:rPr>
                <w:rStyle w:val="body1"/>
                <w:rFonts w:ascii="Arial" w:hAnsi="Arial" w:cs="Arial"/>
                <w:lang w:val="en-GB"/>
              </w:rPr>
            </w:pPr>
            <w:r w:rsidRPr="00814ECD">
              <w:rPr>
                <w:rStyle w:val="body1"/>
                <w:rFonts w:ascii="Arial" w:hAnsi="Arial" w:cs="Arial"/>
                <w:lang w:val="en-GB"/>
              </w:rPr>
              <w:t>NDT Responsible Level 3 indicated in Annex A, once notified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04158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C78578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7FE6B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C8470E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5AE26A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CDFF1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17D572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A7340E" w14:paraId="53553DDE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60D5F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BBAB77" w14:textId="77777777" w:rsidR="00823A6A" w:rsidRPr="00814ECD" w:rsidRDefault="00823A6A" w:rsidP="00906798">
            <w:pPr>
              <w:rPr>
                <w:rStyle w:val="body1"/>
                <w:rFonts w:ascii="Arial" w:hAnsi="Arial" w:cs="Arial"/>
                <w:lang w:val="en-GB"/>
              </w:rPr>
            </w:pPr>
            <w:r w:rsidRPr="00814ECD">
              <w:rPr>
                <w:rStyle w:val="body1"/>
                <w:rFonts w:ascii="Arial" w:hAnsi="Arial" w:cs="Arial"/>
                <w:lang w:val="en-GB"/>
              </w:rPr>
              <w:t>List of Special Processes performed per National/International Specifications,</w:t>
            </w:r>
          </w:p>
          <w:p w14:paraId="38AD9F51" w14:textId="77777777" w:rsidR="00823A6A" w:rsidRPr="00814ECD" w:rsidRDefault="00823A6A" w:rsidP="00906798">
            <w:pPr>
              <w:rPr>
                <w:rStyle w:val="body1"/>
                <w:rFonts w:ascii="Arial" w:hAnsi="Arial" w:cs="Arial"/>
                <w:lang w:val="en-GB"/>
              </w:rPr>
            </w:pPr>
            <w:r w:rsidRPr="00814ECD">
              <w:rPr>
                <w:rStyle w:val="body1"/>
                <w:rFonts w:ascii="Arial" w:hAnsi="Arial" w:cs="Arial"/>
                <w:lang w:val="en-GB"/>
              </w:rPr>
              <w:t>Supplier Proprietary Specifications, LH Process Specifications included, with detail of the LH</w:t>
            </w:r>
          </w:p>
          <w:p w14:paraId="77C5AAE8" w14:textId="77777777" w:rsidR="00823A6A" w:rsidRPr="00814ECD" w:rsidRDefault="00823A6A" w:rsidP="00906798">
            <w:pPr>
              <w:rPr>
                <w:rStyle w:val="body1"/>
                <w:rFonts w:ascii="Arial" w:hAnsi="Arial" w:cs="Arial"/>
                <w:lang w:val="en-GB"/>
              </w:rPr>
            </w:pPr>
            <w:r w:rsidRPr="00814ECD">
              <w:rPr>
                <w:rStyle w:val="body1"/>
                <w:rFonts w:ascii="Arial" w:hAnsi="Arial" w:cs="Arial"/>
                <w:lang w:val="en-GB"/>
              </w:rPr>
              <w:t>articles where these Special Processes are applied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3A873B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62D380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8B316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B27D0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9321B7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814A71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11862C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A7340E" w14:paraId="5CA6B7FE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335F78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E22EB3" w14:textId="77777777" w:rsidR="00823A6A" w:rsidRPr="00814ECD" w:rsidRDefault="00823A6A" w:rsidP="00906798">
            <w:pPr>
              <w:rPr>
                <w:rStyle w:val="body1"/>
                <w:rFonts w:ascii="Arial" w:hAnsi="Arial" w:cs="Arial"/>
                <w:lang w:val="en-GB"/>
              </w:rPr>
            </w:pPr>
            <w:r w:rsidRPr="00814ECD">
              <w:rPr>
                <w:rFonts w:ascii="Arial" w:hAnsi="Arial" w:cs="Arial"/>
                <w:sz w:val="22"/>
                <w:szCs w:val="22"/>
                <w:lang w:val="en-US"/>
              </w:rPr>
              <w:t>Subcontracted Special Processes and sources specified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265408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7289EC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222CD4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1E91DC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CEA4C0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932F17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828149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C10470" w14:paraId="76B12A35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ED6963" w14:textId="77777777" w:rsidR="00823A6A" w:rsidRPr="00814ECD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10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F0B3D5" w14:textId="77777777" w:rsidR="00823A6A" w:rsidRPr="00814ECD" w:rsidRDefault="00823A6A" w:rsidP="009067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Style w:val="body1"/>
                <w:rFonts w:cs="Arial"/>
                <w:lang w:val="en-GB"/>
              </w:rPr>
            </w:pPr>
            <w:r w:rsidRPr="00814ECD">
              <w:rPr>
                <w:rStyle w:val="body1"/>
                <w:b/>
                <w:i/>
                <w:szCs w:val="22"/>
                <w:u w:val="single"/>
                <w:lang w:val="en-GB"/>
              </w:rPr>
              <w:t>Control on Non-conforming Product: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2FED69" w14:textId="6703E1BF" w:rsidR="00823A6A" w:rsidRPr="008554C8" w:rsidRDefault="008554C8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4AB3CFBA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34F2B3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4FBEF4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D6F48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82F26D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9B0E32" w14:textId="77777777" w:rsidR="00823A6A" w:rsidRPr="00301EAE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7C82C2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0EAC4FA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AD3C60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F1F1EF" w14:textId="77777777" w:rsidR="00823A6A" w:rsidRPr="000641C7" w:rsidRDefault="00823A6A" w:rsidP="009067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Style w:val="body1"/>
                <w:rFonts w:cs="Arial"/>
                <w:lang w:val="en-GB"/>
              </w:rPr>
            </w:pPr>
            <w:r w:rsidRPr="007B342E">
              <w:rPr>
                <w:rStyle w:val="body1"/>
                <w:b/>
                <w:i/>
                <w:szCs w:val="22"/>
                <w:u w:val="single"/>
                <w:lang w:val="en-GB"/>
              </w:rPr>
              <w:t>Flow-Down of LH Requirements to Su</w:t>
            </w: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b-Tiers: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DB4D78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37C0CD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C2189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F4CED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C6F6DE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F9632A" w14:textId="77777777" w:rsidR="00823A6A" w:rsidRPr="00301EAE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5E04CC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744676C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936D82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DCE108" w14:textId="77777777" w:rsidR="00823A6A" w:rsidRPr="007B342E" w:rsidRDefault="00823A6A" w:rsidP="009067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Style w:val="body1"/>
                <w:b/>
                <w:i/>
                <w:szCs w:val="22"/>
                <w:u w:val="single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Delivery Documentation: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B1B5D1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98D875" w14:textId="77777777" w:rsidR="00823A6A" w:rsidRPr="00722103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4EFEC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650E64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E6147B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AC79CA" w14:textId="77777777" w:rsidR="00823A6A" w:rsidRPr="00301EAE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C922AE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7D4363FA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405786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6A9FD9" w14:textId="77777777" w:rsidR="00823A6A" w:rsidRDefault="00823A6A" w:rsidP="009067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Style w:val="body1"/>
                <w:b/>
                <w:i/>
                <w:szCs w:val="22"/>
                <w:u w:val="single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Continued Airworthiness: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831E74" w14:textId="12F14631" w:rsidR="00823A6A" w:rsidRDefault="008554C8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4C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33FAB7" w14:textId="77777777" w:rsidR="00823A6A" w:rsidRPr="00722103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62FA0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DCB3D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6AD341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3742A5" w14:textId="77777777" w:rsidR="00823A6A" w:rsidRPr="00301EAE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04B293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0EF51929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5F5EF7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14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CAE7FE" w14:textId="77777777" w:rsidR="00823A6A" w:rsidRDefault="00823A6A" w:rsidP="009067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Style w:val="body1"/>
                <w:b/>
                <w:i/>
                <w:szCs w:val="22"/>
                <w:u w:val="single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Right of Access: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32F94D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92ECE5" w14:textId="77777777" w:rsidR="00823A6A" w:rsidRPr="00722103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6D2A7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C12C2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0857E5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20C79B" w14:textId="77777777" w:rsidR="00823A6A" w:rsidRPr="00301EAE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9666DD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9D05A0" w14:paraId="1FC14A00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D2EA85" w14:textId="77777777" w:rsidR="00823A6A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</w:t>
            </w:r>
            <w:r>
              <w:rPr>
                <w:rFonts w:cs="Arial"/>
                <w:szCs w:val="22"/>
                <w:lang w:val="en-GB"/>
              </w:rPr>
              <w:t>5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7BEC1A" w14:textId="77777777" w:rsidR="00823A6A" w:rsidRDefault="00823A6A" w:rsidP="009067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Style w:val="body1"/>
                <w:b/>
                <w:i/>
                <w:szCs w:val="22"/>
                <w:u w:val="single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Management of the safety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1D579E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72EC0" w14:textId="77777777" w:rsidR="00823A6A" w:rsidRPr="00722103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95A3C" w14:textId="77777777" w:rsidR="00823A6A" w:rsidRDefault="00823A6A" w:rsidP="009067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</w:p>
        </w:tc>
        <w:tc>
          <w:tcPr>
            <w:tcW w:w="2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78B82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8FE0A7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AA4C20" w14:textId="77777777" w:rsidR="00823A6A" w:rsidRPr="00301EAE" w:rsidRDefault="00823A6A" w:rsidP="009067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3718DB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F906C4" w14:paraId="619FA7DA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409D91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4601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E9AD07" w14:textId="77777777" w:rsidR="00823A6A" w:rsidRPr="009D05A0" w:rsidRDefault="00823A6A" w:rsidP="009067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6D22CE">
              <w:rPr>
                <w:rStyle w:val="body1"/>
                <w:b/>
                <w:i/>
                <w:szCs w:val="22"/>
                <w:u w:val="single"/>
                <w:lang w:val="en-GB"/>
              </w:rPr>
              <w:t>ANNEXES:</w:t>
            </w:r>
          </w:p>
        </w:tc>
      </w:tr>
      <w:tr w:rsidR="00823A6A" w:rsidRPr="00C10470" w14:paraId="1F75CEC9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F74CE2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-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4D4926" w14:textId="77777777" w:rsidR="00823A6A" w:rsidRPr="006D22CE" w:rsidRDefault="00823A6A" w:rsidP="00906798">
            <w:pPr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b/>
                <w:i/>
                <w:lang w:val="en-GB"/>
              </w:rPr>
              <w:t xml:space="preserve">Annex A: </w:t>
            </w:r>
            <w:r w:rsidRPr="006D22CE">
              <w:rPr>
                <w:rStyle w:val="body1"/>
                <w:rFonts w:ascii="Arial" w:hAnsi="Arial" w:cs="Arial"/>
                <w:lang w:val="en-GB"/>
              </w:rPr>
              <w:br/>
              <w:t>Focal Points – List of all Sub-tiers – LH Focal Points.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5FC28D8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45B7D1D7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7FA0A1C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2A852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00496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1CF48B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DE2A53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0A83FA" w14:textId="77777777" w:rsidR="00823A6A" w:rsidRPr="003A45F8" w:rsidRDefault="00823A6A" w:rsidP="009067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823A6A" w:rsidRPr="009D05A0" w14:paraId="33A54C1D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8ABB02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34E1DE" w14:textId="77777777" w:rsidR="00823A6A" w:rsidRPr="006D22CE" w:rsidRDefault="00823A6A" w:rsidP="00906798">
            <w:pPr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b/>
                <w:i/>
                <w:lang w:val="en-GB"/>
              </w:rPr>
              <w:t xml:space="preserve">Annex B: </w:t>
            </w:r>
            <w:r w:rsidRPr="006D22CE">
              <w:rPr>
                <w:rStyle w:val="body1"/>
                <w:rFonts w:ascii="Arial" w:hAnsi="Arial" w:cs="Arial"/>
                <w:lang w:val="en-GB"/>
              </w:rPr>
              <w:br/>
              <w:t>Compliance Checklist to applicable QRS modules.</w:t>
            </w:r>
          </w:p>
        </w:tc>
        <w:tc>
          <w:tcPr>
            <w:tcW w:w="25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C9C696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D4202A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E2C387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3C478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4512CC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EF08D5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329C5C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23A6A" w:rsidRPr="00C10470" w14:paraId="739DF9DC" w14:textId="77777777" w:rsidTr="00906798">
        <w:trPr>
          <w:trHeight w:val="567"/>
        </w:trPr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5D471" w14:textId="77777777" w:rsidR="00823A6A" w:rsidRPr="009D05A0" w:rsidRDefault="00823A6A" w:rsidP="009067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93E012" w14:textId="77777777" w:rsidR="00823A6A" w:rsidRPr="006D22CE" w:rsidRDefault="00823A6A" w:rsidP="00906798">
            <w:pPr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b/>
                <w:i/>
                <w:lang w:val="en-GB"/>
              </w:rPr>
              <w:t xml:space="preserve">Annex C: </w:t>
            </w:r>
            <w:r w:rsidRPr="006D22CE">
              <w:rPr>
                <w:rStyle w:val="body1"/>
                <w:rFonts w:ascii="Arial" w:hAnsi="Arial" w:cs="Arial"/>
                <w:lang w:val="en-GB"/>
              </w:rPr>
              <w:br/>
              <w:t>Applicability.</w:t>
            </w:r>
          </w:p>
        </w:tc>
        <w:tc>
          <w:tcPr>
            <w:tcW w:w="25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07F764" w14:textId="77777777" w:rsidR="00823A6A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08AAA3E7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54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5E900A" w14:textId="77777777" w:rsidR="00823A6A" w:rsidRPr="00DE465F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E465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88F2B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96606" w14:textId="77777777" w:rsidR="00823A6A" w:rsidRPr="00FE0E86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8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BC242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981BCA" w14:textId="77777777" w:rsidR="00823A6A" w:rsidRPr="009D05A0" w:rsidRDefault="00823A6A" w:rsidP="009067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6F0EF7" w14:textId="77777777" w:rsidR="00823A6A" w:rsidRPr="009D05A0" w:rsidRDefault="00823A6A" w:rsidP="009067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1C7CBFF8" w14:textId="77777777" w:rsidR="00233FCB" w:rsidRPr="00823A6A" w:rsidRDefault="00233FCB" w:rsidP="00823A6A"/>
    <w:sectPr w:rsidR="00233FCB" w:rsidRPr="00823A6A" w:rsidSect="0094409D">
      <w:headerReference w:type="default" r:id="rId7"/>
      <w:headerReference w:type="first" r:id="rId8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F710C" w14:textId="77777777" w:rsidR="00760440" w:rsidRDefault="00760440" w:rsidP="0094409D">
      <w:r>
        <w:separator/>
      </w:r>
    </w:p>
  </w:endnote>
  <w:endnote w:type="continuationSeparator" w:id="0">
    <w:p w14:paraId="35EE9D46" w14:textId="77777777" w:rsidR="00760440" w:rsidRDefault="00760440" w:rsidP="0094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D38C" w14:textId="77777777" w:rsidR="00760440" w:rsidRDefault="00760440" w:rsidP="0094409D">
      <w:r>
        <w:separator/>
      </w:r>
    </w:p>
  </w:footnote>
  <w:footnote w:type="continuationSeparator" w:id="0">
    <w:p w14:paraId="559C04D8" w14:textId="77777777" w:rsidR="00760440" w:rsidRDefault="00760440" w:rsidP="0094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8141"/>
      <w:gridCol w:w="2609"/>
    </w:tblGrid>
    <w:tr w:rsidR="0094409D" w14:paraId="5ECEA05C" w14:textId="77777777" w:rsidTr="00D2626C">
      <w:trPr>
        <w:cantSplit/>
        <w:jc w:val="center"/>
      </w:trPr>
      <w:tc>
        <w:tcPr>
          <w:tcW w:w="1238" w:type="pct"/>
          <w:vMerge w:val="restart"/>
          <w:vAlign w:val="center"/>
        </w:tcPr>
        <w:p w14:paraId="47538AA2" w14:textId="77777777" w:rsidR="0094409D" w:rsidRPr="00BF15C4" w:rsidRDefault="0094409D" w:rsidP="0094409D">
          <w:pPr>
            <w:jc w:val="left"/>
            <w:rPr>
              <w:rFonts w:ascii="Arial" w:hAnsi="Arial" w:cs="Arial"/>
              <w:color w:val="3333FF"/>
            </w:rPr>
          </w:pPr>
          <w:r w:rsidRPr="00BF15C4">
            <w:rPr>
              <w:i/>
              <w:color w:val="3333FF"/>
              <w:lang w:val="en-GB"/>
            </w:rPr>
            <w:t>Supplier logo</w:t>
          </w:r>
          <w:r w:rsidRPr="00BF15C4" w:rsidDel="00F24715">
            <w:rPr>
              <w:rFonts w:ascii="Arial" w:hAnsi="Arial" w:cs="Arial"/>
              <w:noProof/>
              <w:color w:val="3333FF"/>
              <w:lang w:val="en-GB" w:eastAsia="en-GB"/>
            </w:rPr>
            <w:t xml:space="preserve"> </w:t>
          </w:r>
        </w:p>
      </w:tc>
      <w:tc>
        <w:tcPr>
          <w:tcW w:w="2848" w:type="pct"/>
          <w:vMerge w:val="restart"/>
          <w:vAlign w:val="center"/>
        </w:tcPr>
        <w:p w14:paraId="6AFA314E" w14:textId="77777777" w:rsidR="0094409D" w:rsidRDefault="0094409D" w:rsidP="0094409D">
          <w:pPr>
            <w:spacing w:before="120"/>
            <w:jc w:val="center"/>
            <w:rPr>
              <w:rFonts w:ascii="Arial" w:hAnsi="Arial" w:cs="Arial"/>
              <w:b/>
              <w:i/>
              <w:sz w:val="20"/>
              <w:szCs w:val="20"/>
              <w:lang w:val="en-US"/>
            </w:rPr>
          </w:pPr>
          <w:r>
            <w:rPr>
              <w:b/>
              <w:bCs/>
              <w:i/>
              <w:sz w:val="36"/>
              <w:szCs w:val="36"/>
              <w:lang w:val="en-US"/>
            </w:rPr>
            <w:t>Quality Plan</w:t>
          </w:r>
        </w:p>
      </w:tc>
      <w:tc>
        <w:tcPr>
          <w:tcW w:w="913" w:type="pct"/>
          <w:vAlign w:val="center"/>
        </w:tcPr>
        <w:p w14:paraId="1B426FFB" w14:textId="77777777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b/>
            </w:rPr>
          </w:pPr>
          <w:proofErr w:type="spellStart"/>
          <w:r w:rsidRPr="00BF15C4">
            <w:rPr>
              <w:rFonts w:ascii="Arial" w:hAnsi="Arial" w:cs="Arial"/>
              <w:b/>
              <w:color w:val="3333FF"/>
            </w:rPr>
            <w:t>xxxx</w:t>
          </w:r>
          <w:proofErr w:type="spellEnd"/>
        </w:p>
      </w:tc>
    </w:tr>
    <w:tr w:rsidR="0094409D" w14:paraId="28DBE670" w14:textId="77777777" w:rsidTr="00D2626C">
      <w:trPr>
        <w:cantSplit/>
        <w:jc w:val="center"/>
      </w:trPr>
      <w:tc>
        <w:tcPr>
          <w:tcW w:w="1238" w:type="pct"/>
          <w:vMerge/>
          <w:vAlign w:val="bottom"/>
        </w:tcPr>
        <w:p w14:paraId="37EAE1C2" w14:textId="77777777" w:rsidR="0094409D" w:rsidRDefault="0094409D" w:rsidP="0094409D">
          <w:pPr>
            <w:rPr>
              <w:rFonts w:ascii="Arial" w:hAnsi="Arial" w:cs="Arial"/>
            </w:rPr>
          </w:pPr>
        </w:p>
      </w:tc>
      <w:tc>
        <w:tcPr>
          <w:tcW w:w="2848" w:type="pct"/>
          <w:vMerge/>
          <w:vAlign w:val="center"/>
        </w:tcPr>
        <w:p w14:paraId="48E39E60" w14:textId="77777777" w:rsidR="0094409D" w:rsidRDefault="0094409D" w:rsidP="0094409D">
          <w:pPr>
            <w:rPr>
              <w:rFonts w:ascii="Arial" w:hAnsi="Arial" w:cs="Arial"/>
            </w:rPr>
          </w:pPr>
        </w:p>
      </w:tc>
      <w:tc>
        <w:tcPr>
          <w:tcW w:w="913" w:type="pct"/>
          <w:vAlign w:val="center"/>
        </w:tcPr>
        <w:p w14:paraId="5F3FACFA" w14:textId="77777777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 xml:space="preserve">Issue </w:t>
          </w:r>
          <w:r w:rsidRPr="00BF15C4">
            <w:rPr>
              <w:rFonts w:ascii="Arial" w:hAnsi="Arial" w:cs="Arial"/>
              <w:bCs/>
              <w:color w:val="3333FF"/>
              <w:sz w:val="20"/>
              <w:szCs w:val="20"/>
              <w:lang w:val="en-US"/>
            </w:rPr>
            <w:t>X</w:t>
          </w:r>
        </w:p>
      </w:tc>
    </w:tr>
    <w:tr w:rsidR="0094409D" w14:paraId="14DFCA9C" w14:textId="77777777" w:rsidTr="00D2626C">
      <w:trPr>
        <w:cantSplit/>
        <w:jc w:val="center"/>
      </w:trPr>
      <w:tc>
        <w:tcPr>
          <w:tcW w:w="1238" w:type="pct"/>
          <w:vMerge/>
        </w:tcPr>
        <w:p w14:paraId="17241495" w14:textId="77777777" w:rsidR="0094409D" w:rsidRDefault="0094409D" w:rsidP="0094409D">
          <w:pPr>
            <w:rPr>
              <w:rFonts w:ascii="Arial" w:hAnsi="Arial" w:cs="Arial"/>
              <w:lang w:val="en-US"/>
            </w:rPr>
          </w:pPr>
        </w:p>
      </w:tc>
      <w:tc>
        <w:tcPr>
          <w:tcW w:w="2848" w:type="pct"/>
          <w:vMerge/>
          <w:vAlign w:val="center"/>
        </w:tcPr>
        <w:p w14:paraId="5E364CF4" w14:textId="77777777" w:rsidR="0094409D" w:rsidRDefault="0094409D" w:rsidP="0094409D">
          <w:pPr>
            <w:rPr>
              <w:rFonts w:ascii="Arial" w:hAnsi="Arial" w:cs="Arial"/>
              <w:lang w:val="en-US"/>
            </w:rPr>
          </w:pPr>
        </w:p>
      </w:tc>
      <w:tc>
        <w:tcPr>
          <w:tcW w:w="913" w:type="pct"/>
          <w:vAlign w:val="center"/>
        </w:tcPr>
        <w:p w14:paraId="643308A7" w14:textId="4F9171A4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GB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Peg. B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  <w:lang w:val="en-US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  <w:lang w:val="en-US"/>
            </w:rPr>
            <w:t xml:space="preserve"> of B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SECTIONPAGES 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8F1052">
            <w:rPr>
              <w:rFonts w:ascii="Arial" w:hAnsi="Arial" w:cs="Arial"/>
              <w:noProof/>
              <w:sz w:val="20"/>
              <w:szCs w:val="20"/>
            </w:rPr>
            <w:t>6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86C7146" w14:textId="77777777" w:rsidR="0094409D" w:rsidRDefault="0094409D" w:rsidP="0094409D">
    <w:pPr>
      <w:rPr>
        <w:sz w:val="16"/>
        <w:szCs w:val="16"/>
        <w:lang w:val="en-US"/>
      </w:rPr>
    </w:pPr>
  </w:p>
  <w:p w14:paraId="6A81E539" w14:textId="77777777" w:rsidR="0094409D" w:rsidRDefault="00944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623F" w14:textId="77777777" w:rsidR="0094409D" w:rsidRPr="00033C02" w:rsidRDefault="0094409D" w:rsidP="0094409D">
    <w:pPr>
      <w:pStyle w:val="AGTEC"/>
      <w:spacing w:before="120"/>
      <w:rPr>
        <w:lang w:val="en-GB"/>
      </w:rPr>
    </w:pPr>
    <w:bookmarkStart w:id="18" w:name="_Hlk225950177"/>
    <w:bookmarkStart w:id="19" w:name="_Hlk225950178"/>
    <w:bookmarkStart w:id="20" w:name="_Hlk225950222"/>
    <w:bookmarkStart w:id="21" w:name="_Hlk225950223"/>
    <w:bookmarkStart w:id="22" w:name="_Hlk225954738"/>
    <w:bookmarkStart w:id="23" w:name="_Hlk225954739"/>
    <w:bookmarkStart w:id="24" w:name="_Hlk225954804"/>
    <w:bookmarkStart w:id="25" w:name="_Hlk225954805"/>
  </w:p>
  <w:p w14:paraId="684D0385" w14:textId="77777777" w:rsidR="0094409D" w:rsidRPr="00A60ACA" w:rsidRDefault="0094409D" w:rsidP="0094409D">
    <w:pPr>
      <w:pStyle w:val="AGTEC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rPr>
        <w:i/>
        <w:color w:val="3333FF"/>
        <w:lang w:val="en-GB"/>
      </w:rPr>
    </w:pPr>
    <w:r w:rsidRPr="00A60ACA">
      <w:rPr>
        <w:i/>
        <w:color w:val="3333FF"/>
        <w:lang w:val="en-GB"/>
      </w:rPr>
      <w:t>Supplier logo</w:t>
    </w:r>
  </w:p>
  <w:bookmarkEnd w:id="18"/>
  <w:bookmarkEnd w:id="19"/>
  <w:bookmarkEnd w:id="20"/>
  <w:bookmarkEnd w:id="21"/>
  <w:bookmarkEnd w:id="22"/>
  <w:bookmarkEnd w:id="23"/>
  <w:bookmarkEnd w:id="24"/>
  <w:bookmarkEnd w:id="25"/>
  <w:p w14:paraId="043B62B5" w14:textId="77777777" w:rsidR="0094409D" w:rsidRDefault="00944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B60"/>
    <w:multiLevelType w:val="hybridMultilevel"/>
    <w:tmpl w:val="94A61A96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F8485A"/>
    <w:multiLevelType w:val="hybridMultilevel"/>
    <w:tmpl w:val="ACF83F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16FEC"/>
    <w:multiLevelType w:val="hybridMultilevel"/>
    <w:tmpl w:val="996A15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362CE"/>
    <w:multiLevelType w:val="hybridMultilevel"/>
    <w:tmpl w:val="892E140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5B3876"/>
    <w:multiLevelType w:val="hybridMultilevel"/>
    <w:tmpl w:val="15C0BB76"/>
    <w:lvl w:ilvl="0" w:tplc="25164696">
      <w:numFmt w:val="bullet"/>
      <w:pStyle w:val="Sottoelenco"/>
      <w:lvlText w:val="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050A3"/>
    <w:multiLevelType w:val="hybridMultilevel"/>
    <w:tmpl w:val="08B8D2B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73E6C49"/>
    <w:multiLevelType w:val="hybridMultilevel"/>
    <w:tmpl w:val="E820946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C13AAD"/>
    <w:multiLevelType w:val="multilevel"/>
    <w:tmpl w:val="CE320228"/>
    <w:lvl w:ilvl="0">
      <w:start w:val="1"/>
      <w:numFmt w:val="decimal"/>
      <w:pStyle w:val="Titl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32"/>
        <w:szCs w:val="20"/>
      </w:rPr>
    </w:lvl>
    <w:lvl w:ilvl="1">
      <w:start w:val="1"/>
      <w:numFmt w:val="decimal"/>
      <w:pStyle w:val="Title2"/>
      <w:lvlText w:val="%1.%2"/>
      <w:lvlJc w:val="left"/>
      <w:pPr>
        <w:tabs>
          <w:tab w:val="num" w:pos="576"/>
        </w:tabs>
        <w:ind w:left="567" w:hanging="567"/>
      </w:pPr>
      <w:rPr>
        <w:rFonts w:ascii="Arial" w:hAnsi="Arial" w:hint="default"/>
        <w:b/>
        <w:i w:val="0"/>
        <w:sz w:val="28"/>
        <w:szCs w:val="20"/>
      </w:rPr>
    </w:lvl>
    <w:lvl w:ilvl="2">
      <w:start w:val="1"/>
      <w:numFmt w:val="decimal"/>
      <w:pStyle w:val="Titl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  <w:szCs w:val="20"/>
      </w:rPr>
    </w:lvl>
    <w:lvl w:ilvl="3">
      <w:start w:val="1"/>
      <w:numFmt w:val="decimal"/>
      <w:pStyle w:val="Titl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2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CC4490"/>
    <w:multiLevelType w:val="hybridMultilevel"/>
    <w:tmpl w:val="B298FAB8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A01623"/>
    <w:multiLevelType w:val="hybridMultilevel"/>
    <w:tmpl w:val="E9EED01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249B8"/>
    <w:multiLevelType w:val="hybridMultilevel"/>
    <w:tmpl w:val="C024E0D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D45E1E"/>
    <w:multiLevelType w:val="multilevel"/>
    <w:tmpl w:val="FC04C70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32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4"/>
        <w:szCs w:val="20"/>
      </w:rPr>
    </w:lvl>
    <w:lvl w:ilvl="3">
      <w:start w:val="1"/>
      <w:numFmt w:val="decimal"/>
      <w:pStyle w:val="StileTitolo411pt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2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F4000F"/>
    <w:multiLevelType w:val="hybridMultilevel"/>
    <w:tmpl w:val="299C9B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214B96"/>
    <w:multiLevelType w:val="hybridMultilevel"/>
    <w:tmpl w:val="0A7475D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125592"/>
    <w:multiLevelType w:val="hybridMultilevel"/>
    <w:tmpl w:val="0F546BB6"/>
    <w:lvl w:ilvl="0" w:tplc="A792FE72">
      <w:start w:val="1"/>
      <w:numFmt w:val="decimal"/>
      <w:lvlText w:val="%1"/>
      <w:lvlJc w:val="left"/>
      <w:pPr>
        <w:tabs>
          <w:tab w:val="num" w:pos="577"/>
        </w:tabs>
        <w:ind w:left="577" w:hanging="357"/>
      </w:pPr>
      <w:rPr>
        <w:rFonts w:ascii="Arial" w:hAnsi="Arial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0000F" w:tentative="1">
      <w:start w:val="1"/>
      <w:numFmt w:val="decimal"/>
      <w:pStyle w:val="T3"/>
      <w:lvlText w:val="%4."/>
      <w:lvlJc w:val="left"/>
      <w:pPr>
        <w:tabs>
          <w:tab w:val="num" w:pos="3100"/>
        </w:tabs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5" w15:restartNumberingAfterBreak="0">
    <w:nsid w:val="30CC2E7B"/>
    <w:multiLevelType w:val="hybridMultilevel"/>
    <w:tmpl w:val="BDA2A49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AD7D7B"/>
    <w:multiLevelType w:val="hybridMultilevel"/>
    <w:tmpl w:val="50486248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04270E8"/>
    <w:multiLevelType w:val="hybridMultilevel"/>
    <w:tmpl w:val="D01A1648"/>
    <w:lvl w:ilvl="0" w:tplc="52C496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47D8F"/>
    <w:multiLevelType w:val="hybridMultilevel"/>
    <w:tmpl w:val="EF3C919E"/>
    <w:lvl w:ilvl="0" w:tplc="165E9A5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2AB4A21"/>
    <w:multiLevelType w:val="hybridMultilevel"/>
    <w:tmpl w:val="A836890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F1570A"/>
    <w:multiLevelType w:val="hybridMultilevel"/>
    <w:tmpl w:val="BE9E24D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A9B5EF9"/>
    <w:multiLevelType w:val="hybridMultilevel"/>
    <w:tmpl w:val="9D183B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FFF"/>
    <w:multiLevelType w:val="hybridMultilevel"/>
    <w:tmpl w:val="4678D03E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3135013"/>
    <w:multiLevelType w:val="hybridMultilevel"/>
    <w:tmpl w:val="553659F2"/>
    <w:lvl w:ilvl="0" w:tplc="08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FD37F85"/>
    <w:multiLevelType w:val="hybridMultilevel"/>
    <w:tmpl w:val="D674CA1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0BD7CCF"/>
    <w:multiLevelType w:val="hybridMultilevel"/>
    <w:tmpl w:val="CD76E15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755B6B"/>
    <w:multiLevelType w:val="hybridMultilevel"/>
    <w:tmpl w:val="DDE4FAB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2C02A50"/>
    <w:multiLevelType w:val="hybridMultilevel"/>
    <w:tmpl w:val="142C45C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EA6919"/>
    <w:multiLevelType w:val="hybridMultilevel"/>
    <w:tmpl w:val="63CC178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312661F"/>
    <w:multiLevelType w:val="hybridMultilevel"/>
    <w:tmpl w:val="E54AFD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27019"/>
    <w:multiLevelType w:val="hybridMultilevel"/>
    <w:tmpl w:val="9006C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31C26"/>
    <w:multiLevelType w:val="hybridMultilevel"/>
    <w:tmpl w:val="A702AA6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B427D0"/>
    <w:multiLevelType w:val="hybridMultilevel"/>
    <w:tmpl w:val="D8CCC31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9442235"/>
    <w:multiLevelType w:val="hybridMultilevel"/>
    <w:tmpl w:val="0C86D2D6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8D7E5F"/>
    <w:multiLevelType w:val="hybridMultilevel"/>
    <w:tmpl w:val="C18249A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C3041CB"/>
    <w:multiLevelType w:val="hybridMultilevel"/>
    <w:tmpl w:val="2466A7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91A5D"/>
    <w:multiLevelType w:val="hybridMultilevel"/>
    <w:tmpl w:val="4B9272BA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CCD47ED"/>
    <w:multiLevelType w:val="hybridMultilevel"/>
    <w:tmpl w:val="38DCBC1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6C798D"/>
    <w:multiLevelType w:val="hybridMultilevel"/>
    <w:tmpl w:val="ED94FAFE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25F0472"/>
    <w:multiLevelType w:val="hybridMultilevel"/>
    <w:tmpl w:val="98406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54C34"/>
    <w:multiLevelType w:val="hybridMultilevel"/>
    <w:tmpl w:val="1B504EBA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A4A486D"/>
    <w:multiLevelType w:val="hybridMultilevel"/>
    <w:tmpl w:val="1D5CB0BE"/>
    <w:lvl w:ilvl="0" w:tplc="07524BB6">
      <w:start w:val="1"/>
      <w:numFmt w:val="bullet"/>
      <w:pStyle w:val="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C6D68"/>
    <w:multiLevelType w:val="hybridMultilevel"/>
    <w:tmpl w:val="D83ACD4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AE3160"/>
    <w:multiLevelType w:val="hybridMultilevel"/>
    <w:tmpl w:val="F286B7A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3007286">
    <w:abstractNumId w:val="14"/>
  </w:num>
  <w:num w:numId="2" w16cid:durableId="82532120">
    <w:abstractNumId w:val="11"/>
  </w:num>
  <w:num w:numId="3" w16cid:durableId="231504497">
    <w:abstractNumId w:val="7"/>
  </w:num>
  <w:num w:numId="4" w16cid:durableId="356321856">
    <w:abstractNumId w:val="41"/>
  </w:num>
  <w:num w:numId="5" w16cid:durableId="1905987615">
    <w:abstractNumId w:val="4"/>
  </w:num>
  <w:num w:numId="6" w16cid:durableId="324013750">
    <w:abstractNumId w:val="23"/>
  </w:num>
  <w:num w:numId="7" w16cid:durableId="573243887">
    <w:abstractNumId w:val="30"/>
  </w:num>
  <w:num w:numId="8" w16cid:durableId="703673790">
    <w:abstractNumId w:val="19"/>
  </w:num>
  <w:num w:numId="9" w16cid:durableId="273634771">
    <w:abstractNumId w:val="5"/>
  </w:num>
  <w:num w:numId="10" w16cid:durableId="601036634">
    <w:abstractNumId w:val="25"/>
  </w:num>
  <w:num w:numId="11" w16cid:durableId="430320219">
    <w:abstractNumId w:val="8"/>
  </w:num>
  <w:num w:numId="12" w16cid:durableId="1923181801">
    <w:abstractNumId w:val="0"/>
  </w:num>
  <w:num w:numId="13" w16cid:durableId="487668061">
    <w:abstractNumId w:val="34"/>
  </w:num>
  <w:num w:numId="14" w16cid:durableId="788158728">
    <w:abstractNumId w:val="9"/>
  </w:num>
  <w:num w:numId="15" w16cid:durableId="1244949855">
    <w:abstractNumId w:val="42"/>
  </w:num>
  <w:num w:numId="16" w16cid:durableId="1496721519">
    <w:abstractNumId w:val="40"/>
  </w:num>
  <w:num w:numId="17" w16cid:durableId="1152410296">
    <w:abstractNumId w:val="20"/>
  </w:num>
  <w:num w:numId="18" w16cid:durableId="1334642642">
    <w:abstractNumId w:val="22"/>
  </w:num>
  <w:num w:numId="19" w16cid:durableId="668481605">
    <w:abstractNumId w:val="13"/>
  </w:num>
  <w:num w:numId="20" w16cid:durableId="575625048">
    <w:abstractNumId w:val="24"/>
  </w:num>
  <w:num w:numId="21" w16cid:durableId="1547067562">
    <w:abstractNumId w:val="27"/>
  </w:num>
  <w:num w:numId="22" w16cid:durableId="1280185741">
    <w:abstractNumId w:val="32"/>
  </w:num>
  <w:num w:numId="23" w16cid:durableId="1687824036">
    <w:abstractNumId w:val="6"/>
  </w:num>
  <w:num w:numId="24" w16cid:durableId="351685543">
    <w:abstractNumId w:val="16"/>
  </w:num>
  <w:num w:numId="25" w16cid:durableId="1569878118">
    <w:abstractNumId w:val="31"/>
  </w:num>
  <w:num w:numId="26" w16cid:durableId="2037349465">
    <w:abstractNumId w:val="28"/>
  </w:num>
  <w:num w:numId="27" w16cid:durableId="1112284082">
    <w:abstractNumId w:val="38"/>
  </w:num>
  <w:num w:numId="28" w16cid:durableId="102120578">
    <w:abstractNumId w:val="18"/>
  </w:num>
  <w:num w:numId="29" w16cid:durableId="2124421114">
    <w:abstractNumId w:val="33"/>
  </w:num>
  <w:num w:numId="30" w16cid:durableId="665982728">
    <w:abstractNumId w:val="17"/>
  </w:num>
  <w:num w:numId="31" w16cid:durableId="546182919">
    <w:abstractNumId w:val="39"/>
  </w:num>
  <w:num w:numId="32" w16cid:durableId="2044942563">
    <w:abstractNumId w:val="2"/>
  </w:num>
  <w:num w:numId="33" w16cid:durableId="1362702507">
    <w:abstractNumId w:val="35"/>
  </w:num>
  <w:num w:numId="34" w16cid:durableId="530265125">
    <w:abstractNumId w:val="43"/>
  </w:num>
  <w:num w:numId="35" w16cid:durableId="56440015">
    <w:abstractNumId w:val="3"/>
  </w:num>
  <w:num w:numId="36" w16cid:durableId="1288707851">
    <w:abstractNumId w:val="26"/>
  </w:num>
  <w:num w:numId="37" w16cid:durableId="1616326335">
    <w:abstractNumId w:val="15"/>
  </w:num>
  <w:num w:numId="38" w16cid:durableId="1965037299">
    <w:abstractNumId w:val="37"/>
  </w:num>
  <w:num w:numId="39" w16cid:durableId="616716583">
    <w:abstractNumId w:val="12"/>
  </w:num>
  <w:num w:numId="40" w16cid:durableId="2050570114">
    <w:abstractNumId w:val="10"/>
  </w:num>
  <w:num w:numId="41" w16cid:durableId="564341012">
    <w:abstractNumId w:val="1"/>
  </w:num>
  <w:num w:numId="42" w16cid:durableId="613368430">
    <w:abstractNumId w:val="21"/>
  </w:num>
  <w:num w:numId="43" w16cid:durableId="418717142">
    <w:abstractNumId w:val="29"/>
  </w:num>
  <w:num w:numId="44" w16cid:durableId="153276927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9D"/>
    <w:rsid w:val="000149C4"/>
    <w:rsid w:val="001266A9"/>
    <w:rsid w:val="001C1487"/>
    <w:rsid w:val="00233FCB"/>
    <w:rsid w:val="00401A02"/>
    <w:rsid w:val="004335B9"/>
    <w:rsid w:val="004552AC"/>
    <w:rsid w:val="00457F3D"/>
    <w:rsid w:val="00464E42"/>
    <w:rsid w:val="004B3AAC"/>
    <w:rsid w:val="004F6016"/>
    <w:rsid w:val="00536148"/>
    <w:rsid w:val="00552A1D"/>
    <w:rsid w:val="0059786C"/>
    <w:rsid w:val="005A6174"/>
    <w:rsid w:val="005E2E45"/>
    <w:rsid w:val="006E66CB"/>
    <w:rsid w:val="007028F2"/>
    <w:rsid w:val="00760440"/>
    <w:rsid w:val="0082203C"/>
    <w:rsid w:val="00823A6A"/>
    <w:rsid w:val="008554C8"/>
    <w:rsid w:val="00867136"/>
    <w:rsid w:val="008D3655"/>
    <w:rsid w:val="008F1052"/>
    <w:rsid w:val="00922521"/>
    <w:rsid w:val="0092593A"/>
    <w:rsid w:val="00932F70"/>
    <w:rsid w:val="0094409D"/>
    <w:rsid w:val="00985D65"/>
    <w:rsid w:val="00A2799B"/>
    <w:rsid w:val="00C60194"/>
    <w:rsid w:val="00D56B89"/>
    <w:rsid w:val="00E36DD8"/>
    <w:rsid w:val="00E40412"/>
    <w:rsid w:val="00E43307"/>
    <w:rsid w:val="00E579B5"/>
    <w:rsid w:val="00EB78B7"/>
    <w:rsid w:val="00ED6FAC"/>
    <w:rsid w:val="00EF2915"/>
    <w:rsid w:val="00FE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ACF3D"/>
  <w15:chartTrackingRefBased/>
  <w15:docId w15:val="{692AE86B-CF85-4C1C-B3CB-66179494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09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Heading1">
    <w:name w:val="heading 1"/>
    <w:aliases w:val="FTHeading 1"/>
    <w:basedOn w:val="Normal"/>
    <w:next w:val="Normal"/>
    <w:link w:val="Heading1Char"/>
    <w:qFormat/>
    <w:rsid w:val="00944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FTHeading 2"/>
    <w:basedOn w:val="Normal"/>
    <w:next w:val="Normal"/>
    <w:link w:val="Heading2Char"/>
    <w:unhideWhenUsed/>
    <w:qFormat/>
    <w:rsid w:val="00944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FTHeading 3"/>
    <w:basedOn w:val="Normal"/>
    <w:next w:val="Normal"/>
    <w:link w:val="Heading3Char"/>
    <w:unhideWhenUsed/>
    <w:qFormat/>
    <w:rsid w:val="00944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FTHEADING4"/>
    <w:basedOn w:val="Normal"/>
    <w:next w:val="Normal"/>
    <w:link w:val="Heading4Char"/>
    <w:unhideWhenUsed/>
    <w:qFormat/>
    <w:rsid w:val="00944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44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44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944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944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944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FTHeading 1 Char"/>
    <w:basedOn w:val="DefaultParagraphFont"/>
    <w:link w:val="Heading1"/>
    <w:rsid w:val="00944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FTHeading 2 Char"/>
    <w:basedOn w:val="DefaultParagraphFont"/>
    <w:link w:val="Heading2"/>
    <w:rsid w:val="00944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FTHeading 3 Char"/>
    <w:basedOn w:val="DefaultParagraphFont"/>
    <w:link w:val="Heading3"/>
    <w:rsid w:val="00944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FTHEADING4 Char"/>
    <w:basedOn w:val="DefaultParagraphFont"/>
    <w:link w:val="Heading4"/>
    <w:rsid w:val="009440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440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440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9440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9440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9440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44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4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0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0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0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0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0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9440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4409D"/>
  </w:style>
  <w:style w:type="paragraph" w:styleId="Footer">
    <w:name w:val="footer"/>
    <w:basedOn w:val="Normal"/>
    <w:link w:val="FooterChar"/>
    <w:unhideWhenUsed/>
    <w:rsid w:val="009440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94409D"/>
  </w:style>
  <w:style w:type="paragraph" w:customStyle="1" w:styleId="AGTEC">
    <w:name w:val="AGTEC"/>
    <w:link w:val="AGTECCarattere"/>
    <w:rsid w:val="0094409D"/>
    <w:pPr>
      <w:spacing w:after="0" w:line="240" w:lineRule="atLeast"/>
    </w:pPr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character" w:customStyle="1" w:styleId="AGTECCarattere">
    <w:name w:val="AGTEC Carattere"/>
    <w:basedOn w:val="DefaultParagraphFont"/>
    <w:link w:val="AGTEC"/>
    <w:rsid w:val="0094409D"/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paragraph" w:styleId="TOC1">
    <w:name w:val="toc 1"/>
    <w:basedOn w:val="Normal"/>
    <w:next w:val="Normal"/>
    <w:autoRedefine/>
    <w:uiPriority w:val="39"/>
    <w:qFormat/>
    <w:rsid w:val="0094409D"/>
    <w:pPr>
      <w:tabs>
        <w:tab w:val="right" w:leader="dot" w:pos="9639"/>
      </w:tabs>
      <w:spacing w:before="120"/>
      <w:ind w:left="426" w:right="290" w:hanging="426"/>
      <w:jc w:val="left"/>
    </w:pPr>
    <w:rPr>
      <w:rFonts w:ascii="Arial" w:hAnsi="Arial"/>
      <w:b/>
      <w:noProof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qFormat/>
    <w:rsid w:val="0094409D"/>
    <w:pPr>
      <w:tabs>
        <w:tab w:val="left" w:pos="993"/>
        <w:tab w:val="right" w:leader="dot" w:pos="9639"/>
      </w:tabs>
      <w:ind w:left="993" w:right="290" w:hanging="497"/>
    </w:pPr>
    <w:rPr>
      <w:noProof/>
    </w:rPr>
  </w:style>
  <w:style w:type="character" w:styleId="Hyperlink">
    <w:name w:val="Hyperlink"/>
    <w:basedOn w:val="DefaultParagraphFont"/>
    <w:uiPriority w:val="99"/>
    <w:rsid w:val="0094409D"/>
    <w:rPr>
      <w:color w:val="0000FF"/>
      <w:u w:val="single"/>
    </w:rPr>
  </w:style>
  <w:style w:type="paragraph" w:customStyle="1" w:styleId="Title1">
    <w:name w:val="Title 1"/>
    <w:basedOn w:val="Normal"/>
    <w:next w:val="Normal"/>
    <w:autoRedefine/>
    <w:rsid w:val="0094409D"/>
    <w:pPr>
      <w:keepNext/>
      <w:keepLines/>
      <w:numPr>
        <w:numId w:val="3"/>
      </w:numPr>
      <w:tabs>
        <w:tab w:val="clear" w:pos="567"/>
        <w:tab w:val="num" w:pos="830"/>
      </w:tabs>
      <w:spacing w:before="1080" w:after="120"/>
      <w:ind w:left="830" w:hanging="830"/>
      <w:jc w:val="left"/>
    </w:pPr>
    <w:rPr>
      <w:rFonts w:ascii="Arial" w:hAnsi="Arial"/>
      <w:b/>
      <w:caps/>
      <w:sz w:val="32"/>
      <w:szCs w:val="32"/>
    </w:rPr>
  </w:style>
  <w:style w:type="paragraph" w:styleId="TOC3">
    <w:name w:val="toc 3"/>
    <w:basedOn w:val="Normal"/>
    <w:next w:val="Normal"/>
    <w:autoRedefine/>
    <w:uiPriority w:val="39"/>
    <w:qFormat/>
    <w:rsid w:val="0094409D"/>
    <w:pPr>
      <w:tabs>
        <w:tab w:val="left" w:pos="1347"/>
        <w:tab w:val="right" w:leader="dot" w:pos="9639"/>
      </w:tabs>
      <w:ind w:left="1347" w:right="290" w:hanging="709"/>
    </w:pPr>
    <w:rPr>
      <w:noProof/>
    </w:rPr>
  </w:style>
  <w:style w:type="paragraph" w:customStyle="1" w:styleId="Title2">
    <w:name w:val="Title 2"/>
    <w:basedOn w:val="Normal"/>
    <w:next w:val="Normal"/>
    <w:autoRedefine/>
    <w:rsid w:val="0094409D"/>
    <w:pPr>
      <w:keepNext/>
      <w:keepLines/>
      <w:numPr>
        <w:ilvl w:val="1"/>
        <w:numId w:val="3"/>
      </w:numPr>
      <w:spacing w:before="720" w:after="120"/>
    </w:pPr>
    <w:rPr>
      <w:rFonts w:ascii="Arial" w:hAnsi="Arial" w:cs="Arial"/>
      <w:b/>
      <w:spacing w:val="-2"/>
      <w:sz w:val="28"/>
      <w:szCs w:val="28"/>
    </w:rPr>
  </w:style>
  <w:style w:type="paragraph" w:customStyle="1" w:styleId="Title3">
    <w:name w:val="Title 3"/>
    <w:basedOn w:val="Normal"/>
    <w:next w:val="Normal"/>
    <w:autoRedefine/>
    <w:rsid w:val="0094409D"/>
    <w:pPr>
      <w:keepNext/>
      <w:keepLines/>
      <w:numPr>
        <w:ilvl w:val="2"/>
        <w:numId w:val="3"/>
      </w:numPr>
      <w:tabs>
        <w:tab w:val="clear" w:pos="720"/>
        <w:tab w:val="left" w:pos="830"/>
      </w:tabs>
      <w:spacing w:before="480" w:after="120"/>
      <w:ind w:left="828" w:hanging="828"/>
    </w:pPr>
    <w:rPr>
      <w:rFonts w:ascii="Arial" w:hAnsi="Arial" w:cs="Arial"/>
      <w:b/>
      <w:bCs/>
      <w:szCs w:val="26"/>
    </w:rPr>
  </w:style>
  <w:style w:type="paragraph" w:customStyle="1" w:styleId="Title4">
    <w:name w:val="Title 4"/>
    <w:basedOn w:val="Normal"/>
    <w:next w:val="Normal"/>
    <w:autoRedefine/>
    <w:rsid w:val="0094409D"/>
    <w:pPr>
      <w:keepNext/>
      <w:keepLines/>
      <w:numPr>
        <w:ilvl w:val="3"/>
        <w:numId w:val="3"/>
      </w:numPr>
      <w:tabs>
        <w:tab w:val="clear" w:pos="864"/>
        <w:tab w:val="left" w:pos="830"/>
      </w:tabs>
      <w:spacing w:before="240" w:after="120"/>
      <w:ind w:left="830" w:hanging="830"/>
    </w:pPr>
    <w:rPr>
      <w:rFonts w:ascii="Arial" w:hAnsi="Arial"/>
      <w:b/>
      <w:bCs/>
      <w:i/>
      <w:szCs w:val="22"/>
    </w:rPr>
  </w:style>
  <w:style w:type="paragraph" w:customStyle="1" w:styleId="Rientro125">
    <w:name w:val="Rientro 1.25"/>
    <w:basedOn w:val="Normal"/>
    <w:rsid w:val="0094409D"/>
    <w:pPr>
      <w:autoSpaceDE w:val="0"/>
      <w:autoSpaceDN w:val="0"/>
      <w:spacing w:before="120" w:after="60"/>
    </w:pPr>
    <w:rPr>
      <w:rFonts w:cs="Arial"/>
      <w:sz w:val="22"/>
      <w:szCs w:val="22"/>
      <w:lang w:val="en-US"/>
    </w:rPr>
  </w:style>
  <w:style w:type="paragraph" w:styleId="List">
    <w:name w:val="List"/>
    <w:basedOn w:val="Normal"/>
    <w:autoRedefine/>
    <w:rsid w:val="0094409D"/>
    <w:pPr>
      <w:numPr>
        <w:numId w:val="4"/>
      </w:numPr>
      <w:spacing w:before="120"/>
      <w:ind w:left="714" w:hanging="357"/>
    </w:pPr>
  </w:style>
  <w:style w:type="paragraph" w:customStyle="1" w:styleId="Concetto">
    <w:name w:val="Concetto"/>
    <w:basedOn w:val="Normal"/>
    <w:rsid w:val="0094409D"/>
    <w:pPr>
      <w:spacing w:before="120"/>
    </w:pPr>
  </w:style>
  <w:style w:type="paragraph" w:customStyle="1" w:styleId="Primaelenco">
    <w:name w:val="Prima elenco"/>
    <w:basedOn w:val="Normal"/>
    <w:next w:val="List"/>
    <w:rsid w:val="0094409D"/>
    <w:pPr>
      <w:spacing w:before="240"/>
    </w:pPr>
  </w:style>
  <w:style w:type="paragraph" w:styleId="Caption">
    <w:name w:val="caption"/>
    <w:basedOn w:val="Normal"/>
    <w:next w:val="Normal"/>
    <w:autoRedefine/>
    <w:qFormat/>
    <w:rsid w:val="0094409D"/>
    <w:pPr>
      <w:ind w:left="1440" w:hanging="1440"/>
      <w:jc w:val="center"/>
    </w:pPr>
    <w:rPr>
      <w:rFonts w:ascii="Arial" w:hAnsi="Arial" w:cs="Arial"/>
      <w:b/>
      <w:bCs/>
      <w:iCs/>
      <w:szCs w:val="20"/>
    </w:rPr>
  </w:style>
  <w:style w:type="paragraph" w:styleId="FootnoteText">
    <w:name w:val="footnote text"/>
    <w:basedOn w:val="Normal"/>
    <w:link w:val="FootnoteTextChar"/>
    <w:semiHidden/>
    <w:rsid w:val="009440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409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customStyle="1" w:styleId="Didascaliainglese">
    <w:name w:val="Didascalia inglese"/>
    <w:basedOn w:val="Normal"/>
    <w:autoRedefine/>
    <w:rsid w:val="0094409D"/>
    <w:pPr>
      <w:keepNext/>
      <w:spacing w:before="120"/>
      <w:ind w:left="1440" w:hanging="1440"/>
    </w:pPr>
    <w:rPr>
      <w:rFonts w:ascii="Arial" w:hAnsi="Arial"/>
      <w:b/>
      <w:i/>
      <w:lang w:val="en-GB"/>
    </w:rPr>
  </w:style>
  <w:style w:type="character" w:styleId="FootnoteReference">
    <w:name w:val="footnote reference"/>
    <w:basedOn w:val="DefaultParagraphFont"/>
    <w:semiHidden/>
    <w:rsid w:val="0094409D"/>
    <w:rPr>
      <w:vertAlign w:val="superscript"/>
    </w:rPr>
  </w:style>
  <w:style w:type="paragraph" w:styleId="BodyText">
    <w:name w:val="Body Text"/>
    <w:basedOn w:val="Normal"/>
    <w:link w:val="BodyTextChar"/>
    <w:rsid w:val="0094409D"/>
    <w:rPr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4409D"/>
    <w:rPr>
      <w:rFonts w:ascii="Times New Roman" w:eastAsia="Times New Roman" w:hAnsi="Times New Roman" w:cs="Times New Roman"/>
      <w:kern w:val="0"/>
      <w:sz w:val="20"/>
      <w:szCs w:val="24"/>
      <w:lang w:val="en-GB" w:eastAsia="it-IT"/>
      <w14:ligatures w14:val="none"/>
    </w:rPr>
  </w:style>
  <w:style w:type="paragraph" w:customStyle="1" w:styleId="Documentiapplicabili">
    <w:name w:val="Documenti applicabili"/>
    <w:basedOn w:val="Normal"/>
    <w:autoRedefine/>
    <w:rsid w:val="0094409D"/>
    <w:pPr>
      <w:jc w:val="left"/>
    </w:pPr>
    <w:rPr>
      <w:rFonts w:ascii="Arial" w:hAnsi="Arial"/>
      <w:b/>
      <w:lang w:val="en-US"/>
    </w:rPr>
  </w:style>
  <w:style w:type="paragraph" w:customStyle="1" w:styleId="T3">
    <w:name w:val="T3"/>
    <w:basedOn w:val="Normal"/>
    <w:next w:val="Normal"/>
    <w:rsid w:val="0094409D"/>
    <w:pPr>
      <w:numPr>
        <w:ilvl w:val="3"/>
        <w:numId w:val="1"/>
      </w:numPr>
      <w:tabs>
        <w:tab w:val="left" w:pos="851"/>
      </w:tabs>
      <w:spacing w:before="120" w:after="120"/>
      <w:ind w:left="851" w:hanging="851"/>
    </w:pPr>
    <w:rPr>
      <w:rFonts w:ascii="Arial" w:hAnsi="Arial"/>
      <w:b/>
      <w:sz w:val="22"/>
      <w:szCs w:val="20"/>
    </w:rPr>
  </w:style>
  <w:style w:type="paragraph" w:styleId="TOC4">
    <w:name w:val="toc 4"/>
    <w:basedOn w:val="Normal"/>
    <w:next w:val="Normal"/>
    <w:autoRedefine/>
    <w:semiHidden/>
    <w:rsid w:val="0094409D"/>
    <w:pPr>
      <w:tabs>
        <w:tab w:val="left" w:pos="1910"/>
        <w:tab w:val="right" w:pos="4610"/>
        <w:tab w:val="right" w:leader="dot" w:pos="9900"/>
      </w:tabs>
      <w:ind w:left="1910" w:right="380" w:hanging="720"/>
    </w:pPr>
  </w:style>
  <w:style w:type="paragraph" w:styleId="TOC5">
    <w:name w:val="toc 5"/>
    <w:basedOn w:val="Normal"/>
    <w:next w:val="Normal"/>
    <w:autoRedefine/>
    <w:semiHidden/>
    <w:rsid w:val="0094409D"/>
    <w:pPr>
      <w:ind w:left="960"/>
    </w:pPr>
  </w:style>
  <w:style w:type="paragraph" w:styleId="TOC6">
    <w:name w:val="toc 6"/>
    <w:basedOn w:val="Normal"/>
    <w:next w:val="Normal"/>
    <w:autoRedefine/>
    <w:semiHidden/>
    <w:rsid w:val="0094409D"/>
    <w:pPr>
      <w:ind w:left="1200"/>
    </w:pPr>
  </w:style>
  <w:style w:type="paragraph" w:styleId="TOC7">
    <w:name w:val="toc 7"/>
    <w:basedOn w:val="Normal"/>
    <w:next w:val="Normal"/>
    <w:autoRedefine/>
    <w:semiHidden/>
    <w:rsid w:val="0094409D"/>
    <w:pPr>
      <w:ind w:left="1440"/>
    </w:pPr>
  </w:style>
  <w:style w:type="paragraph" w:styleId="TOC8">
    <w:name w:val="toc 8"/>
    <w:basedOn w:val="Normal"/>
    <w:next w:val="Normal"/>
    <w:autoRedefine/>
    <w:semiHidden/>
    <w:rsid w:val="0094409D"/>
    <w:pPr>
      <w:ind w:left="1680"/>
    </w:pPr>
  </w:style>
  <w:style w:type="paragraph" w:styleId="TOC9">
    <w:name w:val="toc 9"/>
    <w:basedOn w:val="Normal"/>
    <w:next w:val="Normal"/>
    <w:autoRedefine/>
    <w:semiHidden/>
    <w:rsid w:val="0094409D"/>
    <w:pPr>
      <w:ind w:left="1920"/>
    </w:pPr>
  </w:style>
  <w:style w:type="paragraph" w:customStyle="1" w:styleId="Sottoelenco">
    <w:name w:val="Sottoelenco"/>
    <w:basedOn w:val="Normal"/>
    <w:autoRedefine/>
    <w:rsid w:val="0094409D"/>
    <w:pPr>
      <w:numPr>
        <w:numId w:val="5"/>
      </w:numPr>
      <w:tabs>
        <w:tab w:val="clear" w:pos="644"/>
        <w:tab w:val="num" w:pos="1010"/>
      </w:tabs>
      <w:spacing w:before="60"/>
      <w:ind w:left="1010" w:hanging="360"/>
    </w:pPr>
  </w:style>
  <w:style w:type="paragraph" w:customStyle="1" w:styleId="Stile1">
    <w:name w:val="Stile1"/>
    <w:basedOn w:val="TOC1"/>
    <w:rsid w:val="0094409D"/>
    <w:rPr>
      <w:rFonts w:ascii="Times New Roman" w:hAnsi="Times New Roman"/>
      <w:b w:val="0"/>
      <w:szCs w:val="24"/>
    </w:rPr>
  </w:style>
  <w:style w:type="paragraph" w:styleId="Index1">
    <w:name w:val="index 1"/>
    <w:basedOn w:val="Normal"/>
    <w:next w:val="Normal"/>
    <w:autoRedefine/>
    <w:semiHidden/>
    <w:rsid w:val="0094409D"/>
    <w:pPr>
      <w:ind w:left="240" w:hanging="240"/>
    </w:pPr>
  </w:style>
  <w:style w:type="paragraph" w:customStyle="1" w:styleId="StileSottoelencoprima3pt">
    <w:name w:val="Stile Sottoelenco + prima 3 pt"/>
    <w:basedOn w:val="Sottoelenco"/>
    <w:autoRedefine/>
    <w:rsid w:val="0094409D"/>
    <w:rPr>
      <w:szCs w:val="20"/>
    </w:rPr>
  </w:style>
  <w:style w:type="paragraph" w:customStyle="1" w:styleId="StileTitolo411pt">
    <w:name w:val="Stile Titolo 4 + 11 pt"/>
    <w:basedOn w:val="Heading4"/>
    <w:autoRedefine/>
    <w:rsid w:val="0094409D"/>
    <w:pPr>
      <w:numPr>
        <w:ilvl w:val="3"/>
        <w:numId w:val="2"/>
      </w:numPr>
      <w:spacing w:before="240" w:after="120"/>
    </w:pPr>
    <w:rPr>
      <w:rFonts w:ascii="Arial" w:eastAsia="Times New Roman" w:hAnsi="Arial" w:cs="Times New Roman"/>
      <w:b/>
      <w:bCs/>
      <w:color w:val="auto"/>
    </w:rPr>
  </w:style>
  <w:style w:type="paragraph" w:customStyle="1" w:styleId="Corpodeltesto21">
    <w:name w:val="Corpo del testo 21"/>
    <w:basedOn w:val="Normal"/>
    <w:rsid w:val="0094409D"/>
    <w:pPr>
      <w:tabs>
        <w:tab w:val="left" w:pos="1134"/>
        <w:tab w:val="left" w:pos="1427"/>
        <w:tab w:val="left" w:pos="6237"/>
        <w:tab w:val="right" w:pos="8377"/>
        <w:tab w:val="left" w:pos="10119"/>
      </w:tabs>
      <w:spacing w:after="120"/>
      <w:ind w:left="283" w:right="-220"/>
    </w:pPr>
    <w:rPr>
      <w:rFonts w:ascii="Arial" w:hAnsi="Arial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4409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409D"/>
    <w:rPr>
      <w:rFonts w:ascii="Times New Roman" w:eastAsia="Times New Roman" w:hAnsi="Times New Roman" w:cs="Times New Roman"/>
      <w:kern w:val="0"/>
      <w:sz w:val="16"/>
      <w:szCs w:val="16"/>
      <w:lang w:eastAsia="it-IT"/>
      <w14:ligatures w14:val="none"/>
    </w:rPr>
  </w:style>
  <w:style w:type="table" w:styleId="TableGrid">
    <w:name w:val="Table Grid"/>
    <w:basedOn w:val="TableNormal"/>
    <w:rsid w:val="009440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basedOn w:val="DefaultParagraphFont"/>
    <w:rsid w:val="0094409D"/>
    <w:rPr>
      <w:szCs w:val="24"/>
      <w:lang w:val="en-GB"/>
    </w:rPr>
  </w:style>
  <w:style w:type="paragraph" w:customStyle="1" w:styleId="CM10">
    <w:name w:val="CM10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line="563" w:lineRule="atLeast"/>
      <w:jc w:val="left"/>
    </w:pPr>
    <w:rPr>
      <w:rFonts w:ascii="Arial Narrow" w:hAnsi="Arial Narrow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line="280" w:lineRule="atLeast"/>
      <w:jc w:val="left"/>
    </w:pPr>
    <w:rPr>
      <w:rFonts w:ascii="Arial Narrow" w:hAnsi="Arial Narrow"/>
      <w:lang w:val="en-GB" w:eastAsia="en-GB"/>
    </w:rPr>
  </w:style>
  <w:style w:type="paragraph" w:customStyle="1" w:styleId="CM27">
    <w:name w:val="CM27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123"/>
      <w:jc w:val="left"/>
    </w:pPr>
    <w:rPr>
      <w:rFonts w:ascii="Arial Narrow" w:hAnsi="Arial Narrow"/>
      <w:lang w:val="en-GB" w:eastAsia="en-GB"/>
    </w:rPr>
  </w:style>
  <w:style w:type="paragraph" w:customStyle="1" w:styleId="CM43">
    <w:name w:val="CM43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525"/>
      <w:jc w:val="left"/>
    </w:pPr>
    <w:rPr>
      <w:rFonts w:ascii="Arial Narrow" w:hAnsi="Arial Narrow"/>
      <w:lang w:val="en-GB" w:eastAsia="en-GB"/>
    </w:rPr>
  </w:style>
  <w:style w:type="paragraph" w:customStyle="1" w:styleId="CM40">
    <w:name w:val="CM40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605"/>
      <w:jc w:val="left"/>
    </w:pPr>
    <w:rPr>
      <w:rFonts w:ascii="Arial Narrow" w:hAnsi="Arial Narrow"/>
      <w:lang w:val="en-GB" w:eastAsia="en-GB"/>
    </w:rPr>
  </w:style>
  <w:style w:type="paragraph" w:customStyle="1" w:styleId="CM28">
    <w:name w:val="CM28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243"/>
      <w:jc w:val="left"/>
    </w:pPr>
    <w:rPr>
      <w:rFonts w:ascii="Arial Narrow" w:hAnsi="Arial Narrow"/>
      <w:lang w:val="en-GB" w:eastAsia="en-GB"/>
    </w:rPr>
  </w:style>
  <w:style w:type="paragraph" w:customStyle="1" w:styleId="Default">
    <w:name w:val="Default"/>
    <w:rsid w:val="0094409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kern w:val="0"/>
      <w:sz w:val="24"/>
      <w:szCs w:val="24"/>
      <w:lang w:val="en-GB" w:eastAsia="en-GB"/>
      <w14:ligatures w14:val="none"/>
    </w:rPr>
  </w:style>
  <w:style w:type="paragraph" w:customStyle="1" w:styleId="CM17">
    <w:name w:val="CM17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uiPriority w:val="99"/>
    <w:rsid w:val="0094409D"/>
    <w:pPr>
      <w:spacing w:after="1175"/>
    </w:pPr>
    <w:rPr>
      <w:rFonts w:cs="Times New Roman"/>
      <w:color w:val="auto"/>
    </w:rPr>
  </w:style>
  <w:style w:type="paragraph" w:customStyle="1" w:styleId="CM34">
    <w:name w:val="CM34"/>
    <w:basedOn w:val="Default"/>
    <w:next w:val="Default"/>
    <w:uiPriority w:val="99"/>
    <w:rsid w:val="0094409D"/>
    <w:pPr>
      <w:spacing w:after="285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33">
    <w:name w:val="CM33"/>
    <w:basedOn w:val="Default"/>
    <w:next w:val="Default"/>
    <w:uiPriority w:val="99"/>
    <w:rsid w:val="0094409D"/>
    <w:pPr>
      <w:spacing w:after="360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uiPriority w:val="99"/>
    <w:rsid w:val="0094409D"/>
    <w:pPr>
      <w:spacing w:after="1045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Voceabbreviazioni">
    <w:name w:val="Voce abbreviazioni"/>
    <w:basedOn w:val="Heading2"/>
    <w:next w:val="Normal"/>
    <w:rsid w:val="0094409D"/>
    <w:pPr>
      <w:spacing w:before="1080" w:after="120"/>
      <w:ind w:left="2835" w:hanging="2835"/>
    </w:pPr>
    <w:rPr>
      <w:rFonts w:ascii="Univers (W1)" w:eastAsia="Times New Roman" w:hAnsi="Univers (W1)" w:cs="Times New Roman"/>
      <w:b/>
      <w:color w:val="auto"/>
      <w:sz w:val="28"/>
      <w:szCs w:val="20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09D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nnexParagraph">
    <w:name w:val="Annex Paragraph"/>
    <w:basedOn w:val="Normal"/>
    <w:link w:val="AnnexParagraphCarattere"/>
    <w:qFormat/>
    <w:rsid w:val="0094409D"/>
    <w:pPr>
      <w:spacing w:before="120" w:after="120"/>
    </w:pPr>
    <w:rPr>
      <w:b/>
      <w:i/>
      <w:lang w:val="en-GB"/>
    </w:rPr>
  </w:style>
  <w:style w:type="character" w:customStyle="1" w:styleId="AnnexParagraphCarattere">
    <w:name w:val="Annex Paragraph Carattere"/>
    <w:basedOn w:val="DefaultParagraphFont"/>
    <w:link w:val="AnnexParagraph"/>
    <w:rsid w:val="0094409D"/>
    <w:rPr>
      <w:rFonts w:ascii="Times New Roman" w:eastAsia="Times New Roman" w:hAnsi="Times New Roman" w:cs="Times New Roman"/>
      <w:b/>
      <w:i/>
      <w:kern w:val="0"/>
      <w:sz w:val="24"/>
      <w:szCs w:val="24"/>
      <w:lang w:val="en-GB" w:eastAsia="it-IT"/>
      <w14:ligatures w14:val="none"/>
    </w:rPr>
  </w:style>
  <w:style w:type="paragraph" w:customStyle="1" w:styleId="Annex">
    <w:name w:val="Annex"/>
    <w:basedOn w:val="AGTEC"/>
    <w:link w:val="AnnexCarattere"/>
    <w:qFormat/>
    <w:rsid w:val="0094409D"/>
    <w:pPr>
      <w:jc w:val="center"/>
    </w:pPr>
    <w:rPr>
      <w:b/>
      <w:sz w:val="40"/>
      <w:szCs w:val="40"/>
    </w:rPr>
  </w:style>
  <w:style w:type="character" w:customStyle="1" w:styleId="AnnexCarattere">
    <w:name w:val="Annex Carattere"/>
    <w:basedOn w:val="AGTECCarattere"/>
    <w:link w:val="Annex"/>
    <w:rsid w:val="0094409D"/>
    <w:rPr>
      <w:rFonts w:ascii="Arial" w:eastAsia="Times New Roman" w:hAnsi="Arial" w:cs="Times New Roman"/>
      <w:b/>
      <w:kern w:val="0"/>
      <w:sz w:val="40"/>
      <w:szCs w:val="40"/>
      <w:lang w:eastAsia="it-IT"/>
      <w14:ligatures w14:val="none"/>
    </w:rPr>
  </w:style>
  <w:style w:type="paragraph" w:customStyle="1" w:styleId="AnnexTitle">
    <w:name w:val="Annex Title"/>
    <w:basedOn w:val="AGTEC"/>
    <w:link w:val="AnnexTitleCarattere"/>
    <w:qFormat/>
    <w:rsid w:val="0094409D"/>
    <w:pPr>
      <w:jc w:val="center"/>
    </w:pPr>
    <w:rPr>
      <w:b/>
      <w:bCs/>
      <w:i/>
      <w:sz w:val="36"/>
      <w:szCs w:val="36"/>
      <w:lang w:val="en-US"/>
    </w:rPr>
  </w:style>
  <w:style w:type="character" w:customStyle="1" w:styleId="AnnexTitleCarattere">
    <w:name w:val="Annex Title Carattere"/>
    <w:basedOn w:val="AGTECCarattere"/>
    <w:link w:val="AnnexTitle"/>
    <w:rsid w:val="0094409D"/>
    <w:rPr>
      <w:rFonts w:ascii="Arial" w:eastAsia="Times New Roman" w:hAnsi="Arial" w:cs="Times New Roman"/>
      <w:b/>
      <w:bCs/>
      <w:i/>
      <w:kern w:val="0"/>
      <w:sz w:val="36"/>
      <w:szCs w:val="36"/>
      <w:lang w:val="en-US" w:eastAsia="it-IT"/>
      <w14:ligatures w14:val="none"/>
    </w:rPr>
  </w:style>
  <w:style w:type="paragraph" w:styleId="BalloonText">
    <w:name w:val="Balloon Text"/>
    <w:basedOn w:val="Normal"/>
    <w:link w:val="BalloonTextChar"/>
    <w:rsid w:val="00944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409D"/>
    <w:rPr>
      <w:rFonts w:ascii="Tahoma" w:eastAsia="Times New Roman" w:hAnsi="Tahoma" w:cs="Tahoma"/>
      <w:kern w:val="0"/>
      <w:sz w:val="16"/>
      <w:szCs w:val="16"/>
      <w:lang w:eastAsia="it-IT"/>
      <w14:ligatures w14:val="none"/>
    </w:rPr>
  </w:style>
  <w:style w:type="character" w:styleId="FollowedHyperlink">
    <w:name w:val="FollowedHyperlink"/>
    <w:basedOn w:val="DefaultParagraphFont"/>
    <w:uiPriority w:val="99"/>
    <w:rsid w:val="0094409D"/>
    <w:rPr>
      <w:color w:val="96607D" w:themeColor="followedHyperlink"/>
      <w:u w:val="single"/>
    </w:rPr>
  </w:style>
  <w:style w:type="character" w:customStyle="1" w:styleId="body1">
    <w:name w:val="body 1"/>
    <w:basedOn w:val="DefaultParagraphFont"/>
    <w:rsid w:val="0094409D"/>
    <w:rPr>
      <w:sz w:val="22"/>
    </w:rPr>
  </w:style>
  <w:style w:type="character" w:styleId="PageNumber">
    <w:name w:val="page number"/>
    <w:basedOn w:val="DefaultParagraphFont"/>
    <w:rsid w:val="0094409D"/>
    <w:rPr>
      <w:sz w:val="20"/>
    </w:rPr>
  </w:style>
  <w:style w:type="paragraph" w:styleId="BodyText2">
    <w:name w:val="Body Text 2"/>
    <w:basedOn w:val="Normal"/>
    <w:link w:val="BodyText2Char"/>
    <w:rsid w:val="0094409D"/>
    <w:pPr>
      <w:jc w:val="left"/>
    </w:pPr>
    <w:rPr>
      <w:rFonts w:ascii="Arial Narrow" w:hAnsi="Arial Narro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4409D"/>
    <w:rPr>
      <w:rFonts w:ascii="Arial Narrow" w:eastAsia="Times New Roman" w:hAnsi="Arial Narrow" w:cs="Times New Roman"/>
      <w:kern w:val="0"/>
      <w:sz w:val="20"/>
      <w:szCs w:val="20"/>
      <w:lang w:eastAsia="it-IT"/>
      <w14:ligatures w14:val="none"/>
    </w:rPr>
  </w:style>
  <w:style w:type="paragraph" w:customStyle="1" w:styleId="DidascaliaTabella">
    <w:name w:val="Didascalia Tabella"/>
    <w:basedOn w:val="Caption"/>
    <w:next w:val="Normal"/>
    <w:rsid w:val="0094409D"/>
    <w:pPr>
      <w:spacing w:before="60" w:line="240" w:lineRule="atLeast"/>
      <w:ind w:left="0" w:firstLine="0"/>
    </w:pPr>
    <w:rPr>
      <w:rFonts w:cs="Times New Roman"/>
      <w:b w:val="0"/>
      <w:iCs w:val="0"/>
      <w:sz w:val="20"/>
      <w:lang w:val="cs-CZ"/>
    </w:rPr>
  </w:style>
  <w:style w:type="paragraph" w:customStyle="1" w:styleId="font0">
    <w:name w:val="font0"/>
    <w:basedOn w:val="Normal"/>
    <w:rsid w:val="0094409D"/>
    <w:pPr>
      <w:spacing w:before="100" w:beforeAutospacing="1" w:after="100" w:afterAutospacing="1"/>
      <w:jc w:val="left"/>
    </w:pPr>
    <w:rPr>
      <w:rFonts w:ascii="Arial" w:eastAsia="Arial Unicode MS" w:hAnsi="Arial" w:cs="Arial"/>
      <w:sz w:val="20"/>
      <w:szCs w:val="20"/>
    </w:rPr>
  </w:style>
  <w:style w:type="paragraph" w:customStyle="1" w:styleId="cover10">
    <w:name w:val="cover10"/>
    <w:basedOn w:val="Normal"/>
    <w:rsid w:val="0094409D"/>
    <w:pPr>
      <w:spacing w:line="240" w:lineRule="atLeast"/>
    </w:pPr>
    <w:rPr>
      <w:rFonts w:ascii="Arial" w:hAnsi="Arial"/>
      <w:sz w:val="20"/>
      <w:szCs w:val="20"/>
    </w:rPr>
  </w:style>
  <w:style w:type="table" w:customStyle="1" w:styleId="Grigliatabella1">
    <w:name w:val="Griglia tabella1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gliatabella2">
    <w:name w:val="Griglia tabella2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gliatabella3">
    <w:name w:val="Griglia tabella3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94409D"/>
    <w:pPr>
      <w:spacing w:after="120"/>
      <w:ind w:left="283"/>
      <w:jc w:val="left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4409D"/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customStyle="1" w:styleId="StileTitolo1GiustificatoInterlineaesatta14pt">
    <w:name w:val="Stile Titolo 1 + Giustificato Interlinea esatta 14 pt"/>
    <w:basedOn w:val="Heading1"/>
    <w:rsid w:val="0094409D"/>
    <w:pPr>
      <w:keepLines w:val="0"/>
      <w:tabs>
        <w:tab w:val="left" w:pos="-5387"/>
        <w:tab w:val="left" w:pos="-1701"/>
        <w:tab w:val="left" w:pos="-1560"/>
        <w:tab w:val="num" w:pos="360"/>
        <w:tab w:val="left" w:pos="426"/>
      </w:tabs>
      <w:spacing w:before="0" w:after="0" w:line="280" w:lineRule="exact"/>
      <w:ind w:left="510" w:hanging="510"/>
    </w:pPr>
    <w:rPr>
      <w:rFonts w:ascii="Arial" w:eastAsia="Times New Roman" w:hAnsi="Arial" w:cs="Times New Roman"/>
      <w:b/>
      <w:bCs/>
      <w:color w:val="auto"/>
      <w:sz w:val="22"/>
      <w:szCs w:val="20"/>
    </w:rPr>
  </w:style>
  <w:style w:type="character" w:styleId="CommentReference">
    <w:name w:val="annotation reference"/>
    <w:basedOn w:val="DefaultParagraphFont"/>
    <w:rsid w:val="009440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09D"/>
    <w:pPr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409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944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409D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  <w:style w:type="paragraph" w:styleId="Revision">
    <w:name w:val="Revision"/>
    <w:hidden/>
    <w:uiPriority w:val="99"/>
    <w:semiHidden/>
    <w:rsid w:val="00944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customStyle="1" w:styleId="Testo">
    <w:name w:val="Testo"/>
    <w:basedOn w:val="Normal"/>
    <w:rsid w:val="0094409D"/>
    <w:pPr>
      <w:tabs>
        <w:tab w:val="left" w:pos="2835"/>
      </w:tabs>
    </w:pPr>
    <w:rPr>
      <w:rFonts w:ascii="Arial" w:hAnsi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440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791</Words>
  <Characters>4510</Characters>
  <Application>Microsoft Office Word</Application>
  <DocSecurity>0</DocSecurity>
  <Lines>37</Lines>
  <Paragraphs>10</Paragraphs>
  <ScaleCrop>false</ScaleCrop>
  <Company>Leonardo SpA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Gennaro Cecilia</dc:creator>
  <cp:keywords/>
  <dc:description/>
  <cp:lastModifiedBy>Di Gennaro Cecilia</cp:lastModifiedBy>
  <cp:revision>12</cp:revision>
  <dcterms:created xsi:type="dcterms:W3CDTF">2026-04-01T14:46:00Z</dcterms:created>
  <dcterms:modified xsi:type="dcterms:W3CDTF">2026-04-27T13:52:00Z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fbae739-7e05-4265-80d7-c73ef6dc7a63_Enabled">
    <vt:lpwstr>true</vt:lpwstr>
  </property>
  <property fmtid="{D5CDD505-2E9C-101B-9397-08002B2CF9AE}" pid="3" name="MSIP_Label_dfbae739-7e05-4265-80d7-c73ef6dc7a63_SetDate">
    <vt:lpwstr>2026-04-01T15:18:22Z</vt:lpwstr>
  </property>
  <property fmtid="{D5CDD505-2E9C-101B-9397-08002B2CF9AE}" pid="4" name="MSIP_Label_dfbae739-7e05-4265-80d7-c73ef6dc7a63_Method">
    <vt:lpwstr>Privileged</vt:lpwstr>
  </property>
  <property fmtid="{D5CDD505-2E9C-101B-9397-08002B2CF9AE}" pid="5" name="MSIP_Label_dfbae739-7e05-4265-80d7-c73ef6dc7a63_Name">
    <vt:lpwstr>dfbae739-7e05-4265-80d7-c73ef6dc7a63</vt:lpwstr>
  </property>
  <property fmtid="{D5CDD505-2E9C-101B-9397-08002B2CF9AE}" pid="6" name="MSIP_Label_dfbae739-7e05-4265-80d7-c73ef6dc7a63_SiteId">
    <vt:lpwstr>31ae1cef-2393-4eb1-8962-4e4bbfccd663</vt:lpwstr>
  </property>
  <property fmtid="{D5CDD505-2E9C-101B-9397-08002B2CF9AE}" pid="7" name="MSIP_Label_dfbae739-7e05-4265-80d7-c73ef6dc7a63_ActionId">
    <vt:lpwstr>23df9362-0c2b-4c1e-b6f7-a0aa540b7d94</vt:lpwstr>
  </property>
  <property fmtid="{D5CDD505-2E9C-101B-9397-08002B2CF9AE}" pid="8" name="MSIP_Label_dfbae739-7e05-4265-80d7-c73ef6dc7a63_ContentBits">
    <vt:lpwstr>0</vt:lpwstr>
  </property>
</Properties>
</file>